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56" w:type="dxa"/>
        <w:tblLook w:val="04A0"/>
      </w:tblPr>
      <w:tblGrid>
        <w:gridCol w:w="5495"/>
        <w:gridCol w:w="4961"/>
      </w:tblGrid>
      <w:tr w:rsidR="000B535E" w:rsidRPr="000B535E" w:rsidTr="000B535E">
        <w:tc>
          <w:tcPr>
            <w:tcW w:w="5495" w:type="dxa"/>
          </w:tcPr>
          <w:p w:rsidR="000B535E" w:rsidRPr="00ED30A1" w:rsidRDefault="000B535E" w:rsidP="000B535E">
            <w:pPr>
              <w:spacing w:after="0" w:line="240" w:lineRule="auto"/>
              <w:rPr>
                <w:rFonts w:ascii="Times New Roman" w:eastAsia="Calibri" w:hAnsi="Times New Roman" w:cs="Times New Roman"/>
                <w:color w:val="FF0000"/>
                <w:sz w:val="28"/>
                <w:szCs w:val="28"/>
                <w:lang w:eastAsia="en-US"/>
              </w:rPr>
            </w:pPr>
          </w:p>
        </w:tc>
        <w:tc>
          <w:tcPr>
            <w:tcW w:w="4961" w:type="dxa"/>
            <w:hideMark/>
          </w:tcPr>
          <w:p w:rsidR="007B5517" w:rsidRDefault="007B5517" w:rsidP="000B535E">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Новая редакция</w:t>
            </w:r>
            <w:r w:rsidR="007B3ECF">
              <w:rPr>
                <w:rFonts w:ascii="Times New Roman" w:eastAsia="Calibri" w:hAnsi="Times New Roman" w:cs="Times New Roman"/>
                <w:sz w:val="24"/>
                <w:szCs w:val="24"/>
                <w:lang w:eastAsia="en-US"/>
              </w:rPr>
              <w:t xml:space="preserve"> 3</w:t>
            </w:r>
            <w:r w:rsidR="00C50B76">
              <w:rPr>
                <w:rFonts w:ascii="Times New Roman" w:eastAsia="Calibri" w:hAnsi="Times New Roman" w:cs="Times New Roman"/>
                <w:sz w:val="24"/>
                <w:szCs w:val="24"/>
                <w:lang w:eastAsia="en-US"/>
              </w:rPr>
              <w:t xml:space="preserve">    от.30.11.15</w:t>
            </w:r>
          </w:p>
          <w:p w:rsidR="000B535E" w:rsidRPr="000B535E" w:rsidRDefault="000B535E" w:rsidP="000B535E">
            <w:pPr>
              <w:spacing w:after="0" w:line="240" w:lineRule="auto"/>
              <w:rPr>
                <w:rFonts w:ascii="Times New Roman" w:eastAsia="Calibri" w:hAnsi="Times New Roman" w:cs="Times New Roman"/>
                <w:sz w:val="24"/>
                <w:szCs w:val="24"/>
                <w:lang w:eastAsia="en-US"/>
              </w:rPr>
            </w:pPr>
            <w:r w:rsidRPr="000B535E">
              <w:rPr>
                <w:rFonts w:ascii="Times New Roman" w:eastAsia="Calibri" w:hAnsi="Times New Roman" w:cs="Times New Roman"/>
                <w:sz w:val="24"/>
                <w:szCs w:val="24"/>
                <w:lang w:eastAsia="en-US"/>
              </w:rPr>
              <w:t>ПРОЕКТ</w:t>
            </w:r>
          </w:p>
          <w:p w:rsidR="000B535E" w:rsidRPr="000B535E" w:rsidRDefault="000B535E" w:rsidP="000B535E">
            <w:pPr>
              <w:spacing w:after="0" w:line="240" w:lineRule="auto"/>
              <w:rPr>
                <w:rFonts w:ascii="Times New Roman" w:eastAsia="Calibri" w:hAnsi="Times New Roman" w:cs="Times New Roman"/>
                <w:sz w:val="28"/>
                <w:szCs w:val="28"/>
                <w:lang w:eastAsia="en-US"/>
              </w:rPr>
            </w:pPr>
            <w:proofErr w:type="gramStart"/>
            <w:r w:rsidRPr="000B535E">
              <w:rPr>
                <w:rFonts w:ascii="Times New Roman" w:eastAsia="Calibri" w:hAnsi="Times New Roman" w:cs="Times New Roman"/>
                <w:sz w:val="24"/>
                <w:szCs w:val="24"/>
                <w:lang w:eastAsia="en-US"/>
              </w:rPr>
              <w:t>Подготовлен</w:t>
            </w:r>
            <w:proofErr w:type="gramEnd"/>
            <w:r w:rsidRPr="000B535E">
              <w:rPr>
                <w:rFonts w:ascii="Times New Roman" w:eastAsia="Calibri" w:hAnsi="Times New Roman" w:cs="Times New Roman"/>
                <w:sz w:val="24"/>
                <w:szCs w:val="24"/>
                <w:lang w:eastAsia="en-US"/>
              </w:rPr>
              <w:t xml:space="preserve"> департаментом культуры, молодёжной политики и спорта Администрации города</w:t>
            </w:r>
          </w:p>
        </w:tc>
      </w:tr>
    </w:tbl>
    <w:p w:rsidR="000B535E" w:rsidRPr="000B535E" w:rsidRDefault="000B535E" w:rsidP="000B535E">
      <w:pPr>
        <w:spacing w:after="0" w:line="240" w:lineRule="auto"/>
        <w:rPr>
          <w:rFonts w:ascii="Times New Roman" w:eastAsia="Calibri" w:hAnsi="Times New Roman" w:cs="Times New Roman"/>
          <w:sz w:val="28"/>
          <w:szCs w:val="28"/>
          <w:lang w:eastAsia="en-US"/>
        </w:rPr>
      </w:pPr>
    </w:p>
    <w:p w:rsidR="000B535E" w:rsidRPr="000B535E" w:rsidRDefault="000B535E" w:rsidP="000B535E">
      <w:pPr>
        <w:spacing w:after="0" w:line="240" w:lineRule="auto"/>
        <w:jc w:val="center"/>
        <w:rPr>
          <w:rFonts w:ascii="Times New Roman" w:eastAsia="Calibri" w:hAnsi="Times New Roman" w:cs="Times New Roman"/>
          <w:sz w:val="28"/>
          <w:szCs w:val="28"/>
          <w:lang w:eastAsia="en-US"/>
        </w:rPr>
      </w:pPr>
      <w:r w:rsidRPr="000B535E">
        <w:rPr>
          <w:rFonts w:ascii="Times New Roman" w:eastAsia="Calibri" w:hAnsi="Times New Roman" w:cs="Times New Roman"/>
          <w:sz w:val="28"/>
          <w:szCs w:val="28"/>
          <w:lang w:eastAsia="en-US"/>
        </w:rPr>
        <w:t>МУНИЦИПАЛЬНОЕ ОБРАЗОВАНИЕ</w:t>
      </w:r>
    </w:p>
    <w:p w:rsidR="000B535E" w:rsidRPr="000B535E" w:rsidRDefault="000B535E" w:rsidP="000B535E">
      <w:pPr>
        <w:spacing w:after="0" w:line="240" w:lineRule="auto"/>
        <w:jc w:val="center"/>
        <w:rPr>
          <w:rFonts w:ascii="Times New Roman" w:eastAsia="Calibri" w:hAnsi="Times New Roman" w:cs="Times New Roman"/>
          <w:sz w:val="28"/>
          <w:szCs w:val="28"/>
          <w:lang w:eastAsia="en-US"/>
        </w:rPr>
      </w:pPr>
      <w:r w:rsidRPr="000B535E">
        <w:rPr>
          <w:rFonts w:ascii="Times New Roman" w:eastAsia="Calibri" w:hAnsi="Times New Roman" w:cs="Times New Roman"/>
          <w:sz w:val="28"/>
          <w:szCs w:val="28"/>
          <w:lang w:eastAsia="en-US"/>
        </w:rPr>
        <w:t>ГОРОДСКОЙ ОКРУГ ГОРОД СУРГУТ</w:t>
      </w:r>
    </w:p>
    <w:p w:rsidR="000B535E" w:rsidRPr="000B535E" w:rsidRDefault="000B535E" w:rsidP="000B535E">
      <w:pPr>
        <w:spacing w:after="0" w:line="240" w:lineRule="auto"/>
        <w:jc w:val="center"/>
        <w:rPr>
          <w:rFonts w:ascii="Times New Roman" w:eastAsia="Calibri" w:hAnsi="Times New Roman" w:cs="Times New Roman"/>
          <w:sz w:val="28"/>
          <w:szCs w:val="28"/>
          <w:lang w:eastAsia="en-US"/>
        </w:rPr>
      </w:pPr>
    </w:p>
    <w:p w:rsidR="000B535E" w:rsidRPr="000B535E" w:rsidRDefault="000B535E" w:rsidP="000B535E">
      <w:pPr>
        <w:spacing w:after="0" w:line="240" w:lineRule="auto"/>
        <w:jc w:val="center"/>
        <w:rPr>
          <w:rFonts w:ascii="Times New Roman" w:eastAsia="Calibri" w:hAnsi="Times New Roman" w:cs="Times New Roman"/>
          <w:sz w:val="28"/>
          <w:szCs w:val="28"/>
          <w:lang w:eastAsia="en-US"/>
        </w:rPr>
      </w:pPr>
      <w:r w:rsidRPr="000B535E">
        <w:rPr>
          <w:rFonts w:ascii="Times New Roman" w:eastAsia="Calibri" w:hAnsi="Times New Roman" w:cs="Times New Roman"/>
          <w:sz w:val="28"/>
          <w:szCs w:val="28"/>
          <w:lang w:eastAsia="en-US"/>
        </w:rPr>
        <w:t>АДМИНИСТРАЦИЯ ГОРОДА</w:t>
      </w:r>
    </w:p>
    <w:p w:rsidR="000B535E" w:rsidRPr="000B535E" w:rsidRDefault="000B535E" w:rsidP="000B535E">
      <w:pPr>
        <w:spacing w:after="0" w:line="240" w:lineRule="auto"/>
        <w:jc w:val="center"/>
        <w:rPr>
          <w:rFonts w:ascii="Times New Roman" w:eastAsia="Calibri" w:hAnsi="Times New Roman" w:cs="Times New Roman"/>
          <w:sz w:val="28"/>
          <w:szCs w:val="28"/>
          <w:lang w:eastAsia="en-US"/>
        </w:rPr>
      </w:pPr>
      <w:r w:rsidRPr="000B535E">
        <w:rPr>
          <w:rFonts w:ascii="Times New Roman" w:eastAsia="Calibri" w:hAnsi="Times New Roman" w:cs="Times New Roman"/>
          <w:sz w:val="28"/>
          <w:szCs w:val="28"/>
          <w:lang w:eastAsia="en-US"/>
        </w:rPr>
        <w:t>ПОСТАНОВЛЕНИЕ</w:t>
      </w:r>
    </w:p>
    <w:p w:rsidR="000B535E" w:rsidRPr="000B535E" w:rsidRDefault="000B535E" w:rsidP="000B535E">
      <w:pPr>
        <w:spacing w:after="0" w:line="240" w:lineRule="auto"/>
        <w:jc w:val="center"/>
        <w:rPr>
          <w:rFonts w:ascii="Times New Roman" w:eastAsia="Calibri" w:hAnsi="Times New Roman" w:cs="Times New Roman"/>
          <w:sz w:val="28"/>
          <w:szCs w:val="28"/>
          <w:lang w:eastAsia="en-US"/>
        </w:rPr>
      </w:pPr>
    </w:p>
    <w:p w:rsidR="000B535E" w:rsidRPr="000B535E" w:rsidRDefault="000B535E" w:rsidP="000B535E">
      <w:pPr>
        <w:spacing w:after="0" w:line="240" w:lineRule="auto"/>
        <w:jc w:val="both"/>
        <w:rPr>
          <w:rFonts w:ascii="Times New Roman" w:eastAsia="Calibri" w:hAnsi="Times New Roman" w:cs="Times New Roman"/>
          <w:sz w:val="28"/>
          <w:szCs w:val="28"/>
          <w:lang w:eastAsia="en-US"/>
        </w:rPr>
      </w:pPr>
      <w:r w:rsidRPr="000B535E">
        <w:rPr>
          <w:rFonts w:ascii="Times New Roman" w:eastAsia="Calibri" w:hAnsi="Times New Roman" w:cs="Times New Roman"/>
          <w:sz w:val="28"/>
          <w:szCs w:val="28"/>
          <w:lang w:eastAsia="en-US"/>
        </w:rPr>
        <w:t>«___»___________ 2015 г.</w:t>
      </w:r>
      <w:r w:rsidRPr="000B535E">
        <w:rPr>
          <w:rFonts w:ascii="Times New Roman" w:eastAsia="Calibri" w:hAnsi="Times New Roman" w:cs="Times New Roman"/>
          <w:sz w:val="28"/>
          <w:szCs w:val="28"/>
          <w:lang w:eastAsia="en-US"/>
        </w:rPr>
        <w:tab/>
      </w:r>
      <w:r w:rsidRPr="000B535E">
        <w:rPr>
          <w:rFonts w:ascii="Times New Roman" w:eastAsia="Calibri" w:hAnsi="Times New Roman" w:cs="Times New Roman"/>
          <w:sz w:val="28"/>
          <w:szCs w:val="28"/>
          <w:lang w:eastAsia="en-US"/>
        </w:rPr>
        <w:tab/>
      </w:r>
      <w:r w:rsidRPr="000B535E">
        <w:rPr>
          <w:rFonts w:ascii="Times New Roman" w:eastAsia="Calibri" w:hAnsi="Times New Roman" w:cs="Times New Roman"/>
          <w:sz w:val="28"/>
          <w:szCs w:val="28"/>
          <w:lang w:eastAsia="en-US"/>
        </w:rPr>
        <w:tab/>
      </w:r>
      <w:r w:rsidRPr="000B535E">
        <w:rPr>
          <w:rFonts w:ascii="Times New Roman" w:eastAsia="Calibri" w:hAnsi="Times New Roman" w:cs="Times New Roman"/>
          <w:sz w:val="28"/>
          <w:szCs w:val="28"/>
          <w:lang w:eastAsia="en-US"/>
        </w:rPr>
        <w:tab/>
      </w:r>
      <w:r w:rsidRPr="000B535E">
        <w:rPr>
          <w:rFonts w:ascii="Times New Roman" w:eastAsia="Calibri" w:hAnsi="Times New Roman" w:cs="Times New Roman"/>
          <w:sz w:val="28"/>
          <w:szCs w:val="28"/>
          <w:lang w:eastAsia="en-US"/>
        </w:rPr>
        <w:tab/>
      </w:r>
      <w:r w:rsidRPr="000B535E">
        <w:rPr>
          <w:rFonts w:ascii="Times New Roman" w:eastAsia="Calibri" w:hAnsi="Times New Roman" w:cs="Times New Roman"/>
          <w:sz w:val="28"/>
          <w:szCs w:val="28"/>
          <w:lang w:eastAsia="en-US"/>
        </w:rPr>
        <w:tab/>
        <w:t xml:space="preserve"> № __________</w:t>
      </w:r>
    </w:p>
    <w:p w:rsidR="000B535E" w:rsidRPr="000B535E" w:rsidRDefault="000B535E" w:rsidP="000B535E">
      <w:pPr>
        <w:spacing w:after="0" w:line="240" w:lineRule="auto"/>
        <w:jc w:val="both"/>
        <w:rPr>
          <w:rFonts w:ascii="Times New Roman" w:eastAsia="Calibri" w:hAnsi="Times New Roman" w:cs="Times New Roman"/>
          <w:sz w:val="28"/>
          <w:szCs w:val="28"/>
          <w:lang w:eastAsia="en-US"/>
        </w:rPr>
      </w:pPr>
    </w:p>
    <w:p w:rsidR="000B535E" w:rsidRDefault="000B535E" w:rsidP="000B535E">
      <w:pPr>
        <w:tabs>
          <w:tab w:val="left" w:pos="4536"/>
        </w:tabs>
        <w:spacing w:after="0" w:line="240" w:lineRule="auto"/>
        <w:jc w:val="both"/>
        <w:rPr>
          <w:rFonts w:ascii="Times New Roman" w:hAnsi="Times New Roman" w:cs="Times New Roman"/>
          <w:sz w:val="27"/>
          <w:szCs w:val="27"/>
        </w:rPr>
      </w:pPr>
      <w:r w:rsidRPr="000B535E">
        <w:rPr>
          <w:rFonts w:ascii="Times New Roman" w:hAnsi="Times New Roman" w:cs="Times New Roman"/>
          <w:sz w:val="27"/>
          <w:szCs w:val="27"/>
        </w:rPr>
        <w:t xml:space="preserve">О внесении изменений в постановление </w:t>
      </w:r>
    </w:p>
    <w:p w:rsidR="000B535E" w:rsidRDefault="000B535E" w:rsidP="000B535E">
      <w:pPr>
        <w:tabs>
          <w:tab w:val="left" w:pos="4536"/>
        </w:tabs>
        <w:spacing w:after="0" w:line="240" w:lineRule="auto"/>
        <w:jc w:val="both"/>
        <w:rPr>
          <w:rFonts w:ascii="Times New Roman" w:hAnsi="Times New Roman" w:cs="Times New Roman"/>
          <w:sz w:val="27"/>
          <w:szCs w:val="27"/>
        </w:rPr>
      </w:pPr>
      <w:r w:rsidRPr="000B535E">
        <w:rPr>
          <w:rFonts w:ascii="Times New Roman" w:hAnsi="Times New Roman" w:cs="Times New Roman"/>
          <w:sz w:val="27"/>
          <w:szCs w:val="27"/>
        </w:rPr>
        <w:t>Администрации города от 13.12.2013</w:t>
      </w:r>
    </w:p>
    <w:p w:rsidR="000B535E" w:rsidRDefault="000B535E" w:rsidP="000B535E">
      <w:pPr>
        <w:tabs>
          <w:tab w:val="left" w:pos="4536"/>
        </w:tabs>
        <w:spacing w:after="0" w:line="240" w:lineRule="auto"/>
        <w:jc w:val="both"/>
        <w:rPr>
          <w:rFonts w:ascii="Times New Roman" w:hAnsi="Times New Roman" w:cs="Times New Roman"/>
          <w:sz w:val="27"/>
          <w:szCs w:val="27"/>
        </w:rPr>
      </w:pPr>
      <w:r w:rsidRPr="000B535E">
        <w:rPr>
          <w:rFonts w:ascii="Times New Roman" w:hAnsi="Times New Roman" w:cs="Times New Roman"/>
          <w:sz w:val="27"/>
          <w:szCs w:val="27"/>
        </w:rPr>
        <w:t xml:space="preserve">№ 8976 «Об утверждении </w:t>
      </w:r>
      <w:proofErr w:type="gramStart"/>
      <w:r w:rsidRPr="000B535E">
        <w:rPr>
          <w:rFonts w:ascii="Times New Roman" w:hAnsi="Times New Roman" w:cs="Times New Roman"/>
          <w:sz w:val="27"/>
          <w:szCs w:val="27"/>
        </w:rPr>
        <w:t>муниципальной</w:t>
      </w:r>
      <w:proofErr w:type="gramEnd"/>
    </w:p>
    <w:p w:rsidR="000B535E" w:rsidRDefault="000B535E" w:rsidP="000B535E">
      <w:pPr>
        <w:tabs>
          <w:tab w:val="left" w:pos="4536"/>
        </w:tabs>
        <w:spacing w:after="0" w:line="240" w:lineRule="auto"/>
        <w:jc w:val="both"/>
        <w:rPr>
          <w:rFonts w:ascii="Times New Roman" w:hAnsi="Times New Roman" w:cs="Times New Roman"/>
          <w:sz w:val="27"/>
          <w:szCs w:val="27"/>
        </w:rPr>
      </w:pPr>
      <w:r w:rsidRPr="000B535E">
        <w:rPr>
          <w:rFonts w:ascii="Times New Roman" w:hAnsi="Times New Roman" w:cs="Times New Roman"/>
          <w:sz w:val="27"/>
          <w:szCs w:val="27"/>
        </w:rPr>
        <w:t xml:space="preserve">программы «Развитие культуры и туризма </w:t>
      </w:r>
    </w:p>
    <w:p w:rsidR="000B535E" w:rsidRPr="000B535E" w:rsidRDefault="000B535E" w:rsidP="000B535E">
      <w:pPr>
        <w:tabs>
          <w:tab w:val="left" w:pos="4536"/>
        </w:tabs>
        <w:spacing w:after="0" w:line="240" w:lineRule="auto"/>
        <w:jc w:val="both"/>
        <w:rPr>
          <w:rFonts w:ascii="Times New Roman" w:eastAsia="Times New Roman" w:hAnsi="Times New Roman" w:cs="Times New Roman"/>
          <w:sz w:val="27"/>
          <w:szCs w:val="27"/>
        </w:rPr>
      </w:pPr>
      <w:r w:rsidRPr="000B535E">
        <w:rPr>
          <w:rFonts w:ascii="Times New Roman" w:hAnsi="Times New Roman" w:cs="Times New Roman"/>
          <w:sz w:val="27"/>
          <w:szCs w:val="27"/>
        </w:rPr>
        <w:t xml:space="preserve">в городе Сургуте на 2014-2020 годы»  </w:t>
      </w:r>
    </w:p>
    <w:p w:rsidR="000B535E" w:rsidRPr="000B535E" w:rsidRDefault="000B535E" w:rsidP="000B535E">
      <w:pPr>
        <w:spacing w:after="0" w:line="240" w:lineRule="auto"/>
        <w:jc w:val="both"/>
        <w:rPr>
          <w:rFonts w:ascii="Times New Roman" w:eastAsia="Calibri" w:hAnsi="Times New Roman" w:cs="Times New Roman"/>
          <w:sz w:val="28"/>
          <w:szCs w:val="28"/>
          <w:lang w:eastAsia="en-US"/>
        </w:rPr>
      </w:pPr>
    </w:p>
    <w:p w:rsidR="000B535E" w:rsidRPr="000B535E" w:rsidRDefault="000B535E" w:rsidP="000B535E">
      <w:pPr>
        <w:autoSpaceDE w:val="0"/>
        <w:autoSpaceDN w:val="0"/>
        <w:adjustRightInd w:val="0"/>
        <w:spacing w:after="0" w:line="240" w:lineRule="auto"/>
        <w:ind w:firstLine="540"/>
        <w:jc w:val="both"/>
        <w:rPr>
          <w:rFonts w:ascii="Times New Roman" w:eastAsia="Calibri" w:hAnsi="Times New Roman" w:cs="Times New Roman"/>
          <w:sz w:val="27"/>
          <w:szCs w:val="27"/>
        </w:rPr>
      </w:pPr>
      <w:r w:rsidRPr="000B535E">
        <w:rPr>
          <w:rFonts w:ascii="Times New Roman" w:eastAsia="Calibri" w:hAnsi="Times New Roman" w:cs="Times New Roman"/>
          <w:sz w:val="27"/>
          <w:szCs w:val="27"/>
        </w:rPr>
        <w:t>В соответствии со ст. 179 Бюджетног</w:t>
      </w:r>
      <w:r w:rsidR="007D239E">
        <w:rPr>
          <w:rFonts w:ascii="Times New Roman" w:eastAsia="Calibri" w:hAnsi="Times New Roman" w:cs="Times New Roman"/>
          <w:sz w:val="27"/>
          <w:szCs w:val="27"/>
        </w:rPr>
        <w:t>о кодекса Российской Федерации</w:t>
      </w:r>
      <w:proofErr w:type="gramStart"/>
      <w:r w:rsidR="007D239E">
        <w:rPr>
          <w:rFonts w:ascii="Times New Roman" w:eastAsia="Calibri" w:hAnsi="Times New Roman" w:cs="Times New Roman"/>
          <w:sz w:val="27"/>
          <w:szCs w:val="27"/>
        </w:rPr>
        <w:t>,</w:t>
      </w:r>
      <w:r w:rsidRPr="000B535E">
        <w:rPr>
          <w:rFonts w:ascii="Times New Roman" w:eastAsia="Calibri" w:hAnsi="Times New Roman" w:cs="Times New Roman"/>
          <w:sz w:val="27"/>
          <w:szCs w:val="27"/>
        </w:rPr>
        <w:t>п</w:t>
      </w:r>
      <w:proofErr w:type="gramEnd"/>
      <w:r w:rsidRPr="000B535E">
        <w:rPr>
          <w:rFonts w:ascii="Times New Roman" w:eastAsia="Calibri" w:hAnsi="Times New Roman" w:cs="Times New Roman"/>
          <w:sz w:val="27"/>
          <w:szCs w:val="27"/>
        </w:rPr>
        <w:t xml:space="preserve">остановлением Администрации города от </w:t>
      </w:r>
      <w:r w:rsidRPr="000B535E">
        <w:rPr>
          <w:rFonts w:ascii="Times New Roman" w:eastAsia="Calibri" w:hAnsi="Times New Roman" w:cs="Times New Roman"/>
          <w:sz w:val="27"/>
          <w:szCs w:val="27"/>
          <w:lang w:eastAsia="en-US"/>
        </w:rPr>
        <w:t xml:space="preserve">17.07.2013 </w:t>
      </w:r>
      <w:bookmarkStart w:id="0" w:name="_GoBack"/>
      <w:bookmarkEnd w:id="0"/>
      <w:r w:rsidRPr="000B535E">
        <w:rPr>
          <w:rFonts w:ascii="Times New Roman" w:eastAsia="Calibri" w:hAnsi="Times New Roman" w:cs="Times New Roman"/>
          <w:sz w:val="27"/>
          <w:szCs w:val="27"/>
          <w:lang w:eastAsia="en-US"/>
        </w:rPr>
        <w:t xml:space="preserve">№ 5159 «Об утверждении порядка принятия решений о разработке, формирования и реализации муниципальных программ городского округа город Сургут» (с </w:t>
      </w:r>
      <w:r w:rsidR="007D239E">
        <w:rPr>
          <w:rFonts w:ascii="Times New Roman" w:eastAsia="Calibri" w:hAnsi="Times New Roman" w:cs="Times New Roman"/>
          <w:sz w:val="27"/>
          <w:szCs w:val="27"/>
          <w:lang w:eastAsia="en-US"/>
        </w:rPr>
        <w:t xml:space="preserve">последующими </w:t>
      </w:r>
      <w:r w:rsidRPr="000B535E">
        <w:rPr>
          <w:rFonts w:ascii="Times New Roman" w:eastAsia="Calibri" w:hAnsi="Times New Roman" w:cs="Times New Roman"/>
          <w:sz w:val="27"/>
          <w:szCs w:val="27"/>
          <w:lang w:eastAsia="en-US"/>
        </w:rPr>
        <w:t>изменениями), распоряжени</w:t>
      </w:r>
      <w:r w:rsidR="007D239E">
        <w:rPr>
          <w:rFonts w:ascii="Times New Roman" w:eastAsia="Calibri" w:hAnsi="Times New Roman" w:cs="Times New Roman"/>
          <w:sz w:val="27"/>
          <w:szCs w:val="27"/>
          <w:lang w:eastAsia="en-US"/>
        </w:rPr>
        <w:t>я</w:t>
      </w:r>
      <w:r w:rsidRPr="000B535E">
        <w:rPr>
          <w:rFonts w:ascii="Times New Roman" w:eastAsia="Calibri" w:hAnsi="Times New Roman" w:cs="Times New Roman"/>
          <w:sz w:val="27"/>
          <w:szCs w:val="27"/>
          <w:lang w:eastAsia="en-US"/>
        </w:rPr>
        <w:t>м</w:t>
      </w:r>
      <w:r w:rsidR="007D239E">
        <w:rPr>
          <w:rFonts w:ascii="Times New Roman" w:eastAsia="Calibri" w:hAnsi="Times New Roman" w:cs="Times New Roman"/>
          <w:sz w:val="27"/>
          <w:szCs w:val="27"/>
          <w:lang w:eastAsia="en-US"/>
        </w:rPr>
        <w:t>и</w:t>
      </w:r>
      <w:r w:rsidRPr="000B535E">
        <w:rPr>
          <w:rFonts w:ascii="Times New Roman" w:eastAsia="Calibri" w:hAnsi="Times New Roman" w:cs="Times New Roman"/>
          <w:sz w:val="27"/>
          <w:szCs w:val="27"/>
          <w:lang w:eastAsia="en-US"/>
        </w:rPr>
        <w:t xml:space="preserve"> Администрации города от 30.12.2005 № 3686 «Об утверждении регламента Администрации города» </w:t>
      </w:r>
      <w:r w:rsidR="0088131A">
        <w:rPr>
          <w:rFonts w:ascii="Times New Roman" w:eastAsia="Calibri" w:hAnsi="Times New Roman" w:cs="Times New Roman"/>
          <w:sz w:val="27"/>
          <w:szCs w:val="27"/>
          <w:lang w:eastAsia="en-US"/>
        </w:rPr>
        <w:br/>
      </w:r>
      <w:r w:rsidRPr="000B535E">
        <w:rPr>
          <w:rFonts w:ascii="Times New Roman" w:eastAsia="Calibri" w:hAnsi="Times New Roman" w:cs="Times New Roman"/>
          <w:sz w:val="27"/>
          <w:szCs w:val="27"/>
          <w:lang w:eastAsia="en-US"/>
        </w:rPr>
        <w:t xml:space="preserve">(с </w:t>
      </w:r>
      <w:r w:rsidR="007D239E">
        <w:rPr>
          <w:rFonts w:ascii="Times New Roman" w:eastAsia="Calibri" w:hAnsi="Times New Roman" w:cs="Times New Roman"/>
          <w:sz w:val="27"/>
          <w:szCs w:val="27"/>
          <w:lang w:eastAsia="en-US"/>
        </w:rPr>
        <w:t>последующими</w:t>
      </w:r>
      <w:r w:rsidRPr="000B535E">
        <w:rPr>
          <w:rFonts w:ascii="Times New Roman" w:eastAsia="Calibri" w:hAnsi="Times New Roman" w:cs="Times New Roman"/>
          <w:sz w:val="27"/>
          <w:szCs w:val="27"/>
          <w:lang w:eastAsia="en-US"/>
        </w:rPr>
        <w:t>изменениями</w:t>
      </w:r>
      <w:r w:rsidR="00122ED3">
        <w:rPr>
          <w:rFonts w:ascii="Times New Roman" w:eastAsia="Calibri" w:hAnsi="Times New Roman" w:cs="Times New Roman"/>
          <w:sz w:val="27"/>
          <w:szCs w:val="27"/>
          <w:lang w:eastAsia="en-US"/>
        </w:rPr>
        <w:t>),</w:t>
      </w:r>
      <w:r w:rsidR="007D239E">
        <w:rPr>
          <w:rFonts w:ascii="Times New Roman" w:eastAsia="Calibri" w:hAnsi="Times New Roman" w:cs="Times New Roman"/>
          <w:sz w:val="27"/>
          <w:szCs w:val="27"/>
          <w:lang w:eastAsia="en-US"/>
        </w:rPr>
        <w:t xml:space="preserve"> от 28.08.13 № 3051 «О разработке муниципальной программы «Развитие культуры и тур</w:t>
      </w:r>
      <w:r w:rsidR="00FD732F">
        <w:rPr>
          <w:rFonts w:ascii="Times New Roman" w:eastAsia="Calibri" w:hAnsi="Times New Roman" w:cs="Times New Roman"/>
          <w:sz w:val="27"/>
          <w:szCs w:val="27"/>
          <w:lang w:eastAsia="en-US"/>
        </w:rPr>
        <w:t xml:space="preserve">изма вгороде Сургуте </w:t>
      </w:r>
      <w:r w:rsidR="0088131A">
        <w:rPr>
          <w:rFonts w:ascii="Times New Roman" w:eastAsia="Calibri" w:hAnsi="Times New Roman" w:cs="Times New Roman"/>
          <w:sz w:val="27"/>
          <w:szCs w:val="27"/>
          <w:lang w:eastAsia="en-US"/>
        </w:rPr>
        <w:br/>
      </w:r>
      <w:r w:rsidR="00FD732F">
        <w:rPr>
          <w:rFonts w:ascii="Times New Roman" w:eastAsia="Calibri" w:hAnsi="Times New Roman" w:cs="Times New Roman"/>
          <w:sz w:val="27"/>
          <w:szCs w:val="27"/>
          <w:lang w:eastAsia="en-US"/>
        </w:rPr>
        <w:t>на 2014-203</w:t>
      </w:r>
      <w:r w:rsidR="007D239E">
        <w:rPr>
          <w:rFonts w:ascii="Times New Roman" w:eastAsia="Calibri" w:hAnsi="Times New Roman" w:cs="Times New Roman"/>
          <w:sz w:val="27"/>
          <w:szCs w:val="27"/>
          <w:lang w:eastAsia="en-US"/>
        </w:rPr>
        <w:t>0 годы (с последующими изменениями</w:t>
      </w:r>
      <w:r w:rsidRPr="000B535E">
        <w:rPr>
          <w:rFonts w:ascii="Times New Roman" w:eastAsia="Calibri" w:hAnsi="Times New Roman" w:cs="Times New Roman"/>
          <w:sz w:val="27"/>
          <w:szCs w:val="27"/>
          <w:lang w:eastAsia="en-US"/>
        </w:rPr>
        <w:t xml:space="preserve">), </w:t>
      </w:r>
      <w:r w:rsidRPr="000B535E">
        <w:rPr>
          <w:rFonts w:ascii="Times New Roman" w:eastAsia="Calibri" w:hAnsi="Times New Roman" w:cs="Times New Roman"/>
          <w:sz w:val="27"/>
          <w:szCs w:val="27"/>
        </w:rPr>
        <w:t>с целью обеспечения единой политики в сфере развития культуры и туризма на территории города Сургута:</w:t>
      </w:r>
    </w:p>
    <w:p w:rsidR="000B535E" w:rsidRDefault="000B535E" w:rsidP="007D239E">
      <w:pPr>
        <w:numPr>
          <w:ilvl w:val="0"/>
          <w:numId w:val="1"/>
        </w:numPr>
        <w:tabs>
          <w:tab w:val="left" w:pos="993"/>
        </w:tabs>
        <w:spacing w:after="0" w:line="240" w:lineRule="auto"/>
        <w:ind w:left="0" w:firstLine="567"/>
        <w:jc w:val="both"/>
        <w:rPr>
          <w:rFonts w:ascii="Times New Roman" w:eastAsia="Calibri" w:hAnsi="Times New Roman" w:cs="Times New Roman"/>
          <w:sz w:val="27"/>
          <w:szCs w:val="27"/>
        </w:rPr>
      </w:pPr>
      <w:r w:rsidRPr="000B535E">
        <w:rPr>
          <w:rFonts w:ascii="Times New Roman" w:eastAsia="Calibri" w:hAnsi="Times New Roman" w:cs="Times New Roman"/>
          <w:sz w:val="27"/>
          <w:szCs w:val="27"/>
        </w:rPr>
        <w:t>Внести в постановление</w:t>
      </w:r>
      <w:r w:rsidRPr="000B535E">
        <w:rPr>
          <w:rFonts w:ascii="Times New Roman" w:eastAsia="Calibri" w:hAnsi="Times New Roman" w:cs="Times New Roman"/>
          <w:sz w:val="27"/>
          <w:szCs w:val="27"/>
          <w:lang w:eastAsia="en-US"/>
        </w:rPr>
        <w:t xml:space="preserve"> Администрации города от 13.12.2013 </w:t>
      </w:r>
      <w:r w:rsidRPr="000B535E">
        <w:rPr>
          <w:rFonts w:ascii="Times New Roman" w:eastAsia="Calibri" w:hAnsi="Times New Roman" w:cs="Times New Roman"/>
          <w:sz w:val="27"/>
          <w:szCs w:val="27"/>
          <w:lang w:eastAsia="en-US"/>
        </w:rPr>
        <w:br/>
        <w:t xml:space="preserve">№ 8976 «Об утверждении муниципальной программы «Развитие культуры </w:t>
      </w:r>
      <w:r w:rsidRPr="000B535E">
        <w:rPr>
          <w:rFonts w:ascii="Times New Roman" w:eastAsia="Calibri" w:hAnsi="Times New Roman" w:cs="Times New Roman"/>
          <w:sz w:val="27"/>
          <w:szCs w:val="27"/>
          <w:lang w:eastAsia="en-US"/>
        </w:rPr>
        <w:br/>
        <w:t>и туризма в городе Сургуте на 20</w:t>
      </w:r>
      <w:r w:rsidR="00FD732F">
        <w:rPr>
          <w:rFonts w:ascii="Times New Roman" w:eastAsia="Calibri" w:hAnsi="Times New Roman" w:cs="Times New Roman"/>
          <w:sz w:val="27"/>
          <w:szCs w:val="27"/>
          <w:lang w:eastAsia="en-US"/>
        </w:rPr>
        <w:t xml:space="preserve">14-2020 годы» (с </w:t>
      </w:r>
      <w:r w:rsidRPr="000B535E">
        <w:rPr>
          <w:rFonts w:ascii="Times New Roman" w:eastAsia="Calibri" w:hAnsi="Times New Roman" w:cs="Times New Roman"/>
          <w:sz w:val="27"/>
          <w:szCs w:val="27"/>
          <w:lang w:eastAsia="en-US"/>
        </w:rPr>
        <w:t>изменениями</w:t>
      </w:r>
      <w:r w:rsidR="007D239E">
        <w:rPr>
          <w:rFonts w:ascii="Times New Roman" w:eastAsia="Calibri" w:hAnsi="Times New Roman" w:cs="Times New Roman"/>
          <w:sz w:val="27"/>
          <w:szCs w:val="27"/>
          <w:lang w:eastAsia="en-US"/>
        </w:rPr>
        <w:t xml:space="preserve"> от 07.04.2014 </w:t>
      </w:r>
      <w:r w:rsidR="0088131A">
        <w:rPr>
          <w:rFonts w:ascii="Times New Roman" w:eastAsia="Calibri" w:hAnsi="Times New Roman" w:cs="Times New Roman"/>
          <w:sz w:val="27"/>
          <w:szCs w:val="27"/>
          <w:lang w:eastAsia="en-US"/>
        </w:rPr>
        <w:br/>
      </w:r>
      <w:r w:rsidR="007D239E">
        <w:rPr>
          <w:rFonts w:ascii="Times New Roman" w:eastAsia="Calibri" w:hAnsi="Times New Roman" w:cs="Times New Roman"/>
          <w:sz w:val="27"/>
          <w:szCs w:val="27"/>
          <w:lang w:eastAsia="en-US"/>
        </w:rPr>
        <w:t>№ 2281</w:t>
      </w:r>
      <w:r w:rsidR="00FD732F">
        <w:rPr>
          <w:rFonts w:ascii="Times New Roman" w:eastAsia="Calibri" w:hAnsi="Times New Roman" w:cs="Times New Roman"/>
          <w:sz w:val="27"/>
          <w:szCs w:val="27"/>
          <w:lang w:eastAsia="en-US"/>
        </w:rPr>
        <w:t>, 15.07.2014 № 4878, 29.08.2014 № 6045, 09.12.2014 № 8268,</w:t>
      </w:r>
      <w:r w:rsidR="00122ED3">
        <w:rPr>
          <w:rFonts w:ascii="Times New Roman" w:eastAsia="Calibri" w:hAnsi="Times New Roman" w:cs="Times New Roman"/>
          <w:sz w:val="27"/>
          <w:szCs w:val="27"/>
          <w:lang w:eastAsia="en-US"/>
        </w:rPr>
        <w:t xml:space="preserve">15.12.2014 </w:t>
      </w:r>
      <w:r w:rsidR="0088131A">
        <w:rPr>
          <w:rFonts w:ascii="Times New Roman" w:eastAsia="Calibri" w:hAnsi="Times New Roman" w:cs="Times New Roman"/>
          <w:sz w:val="27"/>
          <w:szCs w:val="27"/>
          <w:lang w:eastAsia="en-US"/>
        </w:rPr>
        <w:br/>
      </w:r>
      <w:r w:rsidR="00122ED3">
        <w:rPr>
          <w:rFonts w:ascii="Times New Roman" w:eastAsia="Calibri" w:hAnsi="Times New Roman" w:cs="Times New Roman"/>
          <w:sz w:val="27"/>
          <w:szCs w:val="27"/>
          <w:lang w:eastAsia="en-US"/>
        </w:rPr>
        <w:t>№ 8444, 19 02.2015 № 1140, 24.07.2015 № 5182</w:t>
      </w:r>
      <w:r w:rsidR="00C84C84">
        <w:rPr>
          <w:rFonts w:ascii="Times New Roman" w:eastAsia="Calibri" w:hAnsi="Times New Roman" w:cs="Times New Roman"/>
          <w:sz w:val="27"/>
          <w:szCs w:val="27"/>
          <w:lang w:eastAsia="en-US"/>
        </w:rPr>
        <w:t>, 28.09.2015 № 6766</w:t>
      </w:r>
      <w:r w:rsidRPr="000B535E">
        <w:rPr>
          <w:rFonts w:ascii="Times New Roman" w:eastAsia="Calibri" w:hAnsi="Times New Roman" w:cs="Times New Roman"/>
          <w:sz w:val="27"/>
          <w:szCs w:val="27"/>
          <w:lang w:eastAsia="en-US"/>
        </w:rPr>
        <w:t>) следующие  изменения:</w:t>
      </w:r>
    </w:p>
    <w:p w:rsidR="007D239E" w:rsidRPr="000B535E" w:rsidRDefault="007D239E" w:rsidP="007D239E">
      <w:pPr>
        <w:tabs>
          <w:tab w:val="left" w:pos="0"/>
        </w:tabs>
        <w:spacing w:after="0" w:line="240" w:lineRule="auto"/>
        <w:ind w:firstLine="567"/>
        <w:jc w:val="both"/>
        <w:rPr>
          <w:rFonts w:ascii="Times New Roman" w:eastAsia="Calibri" w:hAnsi="Times New Roman" w:cs="Times New Roman"/>
          <w:sz w:val="27"/>
          <w:szCs w:val="27"/>
        </w:rPr>
      </w:pPr>
      <w:r>
        <w:rPr>
          <w:rFonts w:ascii="Times New Roman" w:eastAsia="Calibri" w:hAnsi="Times New Roman" w:cs="Times New Roman"/>
          <w:sz w:val="27"/>
          <w:szCs w:val="27"/>
          <w:lang w:eastAsia="en-US"/>
        </w:rPr>
        <w:t>1.1.</w:t>
      </w:r>
      <w:r w:rsidR="00122ED3">
        <w:rPr>
          <w:rFonts w:ascii="Times New Roman" w:eastAsia="Calibri" w:hAnsi="Times New Roman" w:cs="Times New Roman"/>
          <w:sz w:val="27"/>
          <w:szCs w:val="27"/>
          <w:lang w:eastAsia="en-US"/>
        </w:rPr>
        <w:t xml:space="preserve">В </w:t>
      </w:r>
      <w:proofErr w:type="gramStart"/>
      <w:r w:rsidR="00122ED3">
        <w:rPr>
          <w:rFonts w:ascii="Times New Roman" w:eastAsia="Calibri" w:hAnsi="Times New Roman" w:cs="Times New Roman"/>
          <w:sz w:val="27"/>
          <w:szCs w:val="27"/>
          <w:lang w:eastAsia="en-US"/>
        </w:rPr>
        <w:t>заголовке</w:t>
      </w:r>
      <w:proofErr w:type="gramEnd"/>
      <w:r w:rsidR="005411FA">
        <w:rPr>
          <w:rFonts w:ascii="Times New Roman" w:eastAsia="Calibri" w:hAnsi="Times New Roman" w:cs="Times New Roman"/>
          <w:sz w:val="27"/>
          <w:szCs w:val="27"/>
          <w:lang w:eastAsia="en-US"/>
        </w:rPr>
        <w:t>,</w:t>
      </w:r>
      <w:r w:rsidR="00122ED3">
        <w:rPr>
          <w:rFonts w:ascii="Times New Roman" w:eastAsia="Calibri" w:hAnsi="Times New Roman" w:cs="Times New Roman"/>
          <w:sz w:val="27"/>
          <w:szCs w:val="27"/>
          <w:lang w:eastAsia="en-US"/>
        </w:rPr>
        <w:t xml:space="preserve"> по тексту постановления и в приложении </w:t>
      </w:r>
      <w:r w:rsidR="0088131A">
        <w:rPr>
          <w:rFonts w:ascii="Times New Roman" w:eastAsia="Calibri" w:hAnsi="Times New Roman" w:cs="Times New Roman"/>
          <w:sz w:val="27"/>
          <w:szCs w:val="27"/>
          <w:lang w:eastAsia="en-US"/>
        </w:rPr>
        <w:br/>
      </w:r>
      <w:r w:rsidR="00122ED3">
        <w:rPr>
          <w:rFonts w:ascii="Times New Roman" w:eastAsia="Calibri" w:hAnsi="Times New Roman" w:cs="Times New Roman"/>
          <w:sz w:val="27"/>
          <w:szCs w:val="27"/>
          <w:lang w:eastAsia="en-US"/>
        </w:rPr>
        <w:t xml:space="preserve">к постановлению наименование муниципальной программы изложить </w:t>
      </w:r>
      <w:r w:rsidR="0088131A">
        <w:rPr>
          <w:rFonts w:ascii="Times New Roman" w:eastAsia="Calibri" w:hAnsi="Times New Roman" w:cs="Times New Roman"/>
          <w:sz w:val="27"/>
          <w:szCs w:val="27"/>
          <w:lang w:eastAsia="en-US"/>
        </w:rPr>
        <w:br/>
      </w:r>
      <w:r w:rsidR="00122ED3">
        <w:rPr>
          <w:rFonts w:ascii="Times New Roman" w:eastAsia="Calibri" w:hAnsi="Times New Roman" w:cs="Times New Roman"/>
          <w:sz w:val="27"/>
          <w:szCs w:val="27"/>
          <w:lang w:eastAsia="en-US"/>
        </w:rPr>
        <w:t>в следующей редакции: «Развитие культуры и туризма на 2014-2030 годы»</w:t>
      </w:r>
      <w:r w:rsidR="005411FA">
        <w:rPr>
          <w:rFonts w:ascii="Times New Roman" w:eastAsia="Calibri" w:hAnsi="Times New Roman" w:cs="Times New Roman"/>
          <w:sz w:val="27"/>
          <w:szCs w:val="27"/>
          <w:lang w:eastAsia="en-US"/>
        </w:rPr>
        <w:t>.</w:t>
      </w:r>
    </w:p>
    <w:p w:rsidR="005411FA" w:rsidRDefault="000B535E" w:rsidP="005411FA">
      <w:pPr>
        <w:tabs>
          <w:tab w:val="left" w:pos="993"/>
        </w:tabs>
        <w:spacing w:after="0" w:line="240" w:lineRule="auto"/>
        <w:ind w:firstLine="567"/>
        <w:jc w:val="both"/>
        <w:rPr>
          <w:rFonts w:ascii="Times New Roman" w:eastAsia="Calibri" w:hAnsi="Times New Roman" w:cs="Times New Roman"/>
          <w:sz w:val="27"/>
          <w:szCs w:val="27"/>
        </w:rPr>
      </w:pPr>
      <w:r w:rsidRPr="000B535E">
        <w:rPr>
          <w:rFonts w:ascii="Times New Roman" w:eastAsia="Calibri" w:hAnsi="Times New Roman" w:cs="Times New Roman"/>
          <w:sz w:val="27"/>
          <w:szCs w:val="27"/>
        </w:rPr>
        <w:t xml:space="preserve">1.2. Приложение к постановлению изложить в новой редакции </w:t>
      </w:r>
      <w:r w:rsidRPr="000B535E">
        <w:rPr>
          <w:rFonts w:ascii="Times New Roman" w:eastAsia="Calibri" w:hAnsi="Times New Roman" w:cs="Times New Roman"/>
          <w:sz w:val="27"/>
          <w:szCs w:val="27"/>
          <w:lang w:eastAsia="en-US"/>
        </w:rPr>
        <w:t>согласно приложению к настоящему постановлению.</w:t>
      </w:r>
    </w:p>
    <w:p w:rsidR="005411FA" w:rsidRDefault="005411FA" w:rsidP="005411FA">
      <w:pPr>
        <w:tabs>
          <w:tab w:val="left" w:pos="993"/>
        </w:tabs>
        <w:spacing w:after="0" w:line="240" w:lineRule="auto"/>
        <w:ind w:firstLine="567"/>
        <w:jc w:val="both"/>
        <w:rPr>
          <w:rFonts w:ascii="Times New Roman" w:eastAsia="Calibri" w:hAnsi="Times New Roman" w:cs="Times New Roman"/>
          <w:sz w:val="27"/>
          <w:szCs w:val="27"/>
        </w:rPr>
      </w:pPr>
      <w:r>
        <w:rPr>
          <w:rFonts w:ascii="Times New Roman" w:eastAsia="Calibri" w:hAnsi="Times New Roman" w:cs="Times New Roman"/>
          <w:sz w:val="27"/>
          <w:szCs w:val="27"/>
        </w:rPr>
        <w:t xml:space="preserve">2. </w:t>
      </w:r>
      <w:r w:rsidRPr="005411FA">
        <w:rPr>
          <w:rFonts w:ascii="Times New Roman" w:eastAsia="Calibri" w:hAnsi="Times New Roman" w:cs="Times New Roman"/>
          <w:sz w:val="27"/>
          <w:szCs w:val="27"/>
        </w:rPr>
        <w:t>Управлению информационной политики опубликовать настоящее постановление в средствах массовой информации и разместить на официальном интернет-сайте Администрации города.</w:t>
      </w:r>
    </w:p>
    <w:p w:rsidR="005411FA" w:rsidRDefault="005411FA" w:rsidP="005411FA">
      <w:pPr>
        <w:tabs>
          <w:tab w:val="left" w:pos="993"/>
        </w:tabs>
        <w:spacing w:after="0" w:line="240" w:lineRule="auto"/>
        <w:ind w:firstLine="567"/>
        <w:jc w:val="both"/>
        <w:rPr>
          <w:rFonts w:ascii="Times New Roman" w:eastAsia="Calibri" w:hAnsi="Times New Roman" w:cs="Times New Roman"/>
          <w:sz w:val="27"/>
          <w:szCs w:val="27"/>
        </w:rPr>
      </w:pPr>
      <w:r>
        <w:rPr>
          <w:rFonts w:ascii="Times New Roman" w:eastAsia="Calibri" w:hAnsi="Times New Roman" w:cs="Times New Roman"/>
          <w:sz w:val="27"/>
          <w:szCs w:val="27"/>
        </w:rPr>
        <w:t xml:space="preserve">3. </w:t>
      </w:r>
      <w:r w:rsidR="000B535E" w:rsidRPr="000B535E">
        <w:rPr>
          <w:rFonts w:ascii="Times New Roman" w:eastAsia="Calibri" w:hAnsi="Times New Roman" w:cs="Times New Roman"/>
          <w:sz w:val="27"/>
          <w:szCs w:val="27"/>
          <w:lang w:eastAsia="en-US"/>
        </w:rPr>
        <w:t xml:space="preserve">Настоящее постановление вступает в силу после официального опубликования </w:t>
      </w:r>
      <w:r>
        <w:rPr>
          <w:rFonts w:ascii="Times New Roman" w:eastAsia="Calibri" w:hAnsi="Times New Roman" w:cs="Times New Roman"/>
          <w:sz w:val="27"/>
          <w:szCs w:val="27"/>
          <w:lang w:eastAsia="en-US"/>
        </w:rPr>
        <w:t xml:space="preserve"> и действует </w:t>
      </w:r>
      <w:r w:rsidR="000B535E" w:rsidRPr="000B535E">
        <w:rPr>
          <w:rFonts w:ascii="Times New Roman" w:eastAsia="Calibri" w:hAnsi="Times New Roman" w:cs="Times New Roman"/>
          <w:sz w:val="27"/>
          <w:szCs w:val="27"/>
          <w:lang w:eastAsia="en-US"/>
        </w:rPr>
        <w:t xml:space="preserve"> с 01.01.2016 года.</w:t>
      </w:r>
    </w:p>
    <w:p w:rsidR="000B535E" w:rsidRDefault="005411FA" w:rsidP="0088131A">
      <w:pPr>
        <w:tabs>
          <w:tab w:val="left" w:pos="993"/>
        </w:tabs>
        <w:spacing w:after="0" w:line="240" w:lineRule="auto"/>
        <w:ind w:firstLine="567"/>
        <w:jc w:val="both"/>
        <w:rPr>
          <w:rFonts w:ascii="Times New Roman" w:eastAsia="Calibri" w:hAnsi="Times New Roman" w:cs="Times New Roman"/>
          <w:sz w:val="27"/>
          <w:szCs w:val="27"/>
        </w:rPr>
      </w:pPr>
      <w:r>
        <w:rPr>
          <w:rFonts w:ascii="Times New Roman" w:eastAsia="Calibri" w:hAnsi="Times New Roman" w:cs="Times New Roman"/>
          <w:sz w:val="27"/>
          <w:szCs w:val="27"/>
        </w:rPr>
        <w:t xml:space="preserve">4. </w:t>
      </w:r>
      <w:proofErr w:type="gramStart"/>
      <w:r w:rsidR="000B535E" w:rsidRPr="000B535E">
        <w:rPr>
          <w:rFonts w:ascii="Times New Roman" w:eastAsia="Calibri" w:hAnsi="Times New Roman" w:cs="Times New Roman"/>
          <w:sz w:val="27"/>
          <w:szCs w:val="27"/>
        </w:rPr>
        <w:t>Контроль за</w:t>
      </w:r>
      <w:proofErr w:type="gramEnd"/>
      <w:r w:rsidR="000B535E" w:rsidRPr="000B535E">
        <w:rPr>
          <w:rFonts w:ascii="Times New Roman" w:eastAsia="Calibri" w:hAnsi="Times New Roman" w:cs="Times New Roman"/>
          <w:sz w:val="27"/>
          <w:szCs w:val="27"/>
        </w:rPr>
        <w:t xml:space="preserve"> выполнением постановления возложить на заместителя главы Администрации города Пелевина А.Р.</w:t>
      </w:r>
    </w:p>
    <w:p w:rsidR="0088131A" w:rsidRPr="0088131A" w:rsidRDefault="0088131A" w:rsidP="0088131A">
      <w:pPr>
        <w:tabs>
          <w:tab w:val="left" w:pos="993"/>
        </w:tabs>
        <w:spacing w:after="0" w:line="240" w:lineRule="auto"/>
        <w:ind w:firstLine="567"/>
        <w:jc w:val="both"/>
        <w:rPr>
          <w:rFonts w:ascii="Times New Roman" w:eastAsia="Calibri" w:hAnsi="Times New Roman" w:cs="Times New Roman"/>
          <w:sz w:val="27"/>
          <w:szCs w:val="27"/>
        </w:rPr>
      </w:pPr>
    </w:p>
    <w:p w:rsidR="00ED30A1" w:rsidRPr="00D00A60" w:rsidRDefault="000B535E" w:rsidP="000B535E">
      <w:pPr>
        <w:tabs>
          <w:tab w:val="left" w:pos="-1701"/>
          <w:tab w:val="left" w:pos="993"/>
        </w:tabs>
        <w:spacing w:after="0" w:line="240" w:lineRule="auto"/>
        <w:jc w:val="both"/>
        <w:rPr>
          <w:rFonts w:ascii="Times New Roman" w:eastAsia="Calibri" w:hAnsi="Times New Roman" w:cs="Times New Roman"/>
          <w:sz w:val="27"/>
          <w:szCs w:val="27"/>
          <w:lang w:eastAsia="en-US"/>
        </w:rPr>
      </w:pPr>
      <w:r w:rsidRPr="00D00A60">
        <w:rPr>
          <w:rFonts w:ascii="Times New Roman" w:eastAsia="Calibri" w:hAnsi="Times New Roman" w:cs="Times New Roman"/>
          <w:sz w:val="27"/>
          <w:szCs w:val="27"/>
          <w:lang w:eastAsia="en-US"/>
        </w:rPr>
        <w:t>Гла</w:t>
      </w:r>
      <w:r w:rsidR="00AC4F35" w:rsidRPr="00D00A60">
        <w:rPr>
          <w:rFonts w:ascii="Times New Roman" w:eastAsia="Calibri" w:hAnsi="Times New Roman" w:cs="Times New Roman"/>
          <w:sz w:val="27"/>
          <w:szCs w:val="27"/>
          <w:lang w:eastAsia="en-US"/>
        </w:rPr>
        <w:t>ва города</w:t>
      </w:r>
      <w:r w:rsidR="00AC4F35" w:rsidRPr="00D00A60">
        <w:rPr>
          <w:rFonts w:ascii="Times New Roman" w:eastAsia="Calibri" w:hAnsi="Times New Roman" w:cs="Times New Roman"/>
          <w:sz w:val="27"/>
          <w:szCs w:val="27"/>
          <w:lang w:eastAsia="en-US"/>
        </w:rPr>
        <w:tab/>
      </w:r>
      <w:r w:rsidR="00AC4F35" w:rsidRPr="00D00A60">
        <w:rPr>
          <w:rFonts w:ascii="Times New Roman" w:eastAsia="Calibri" w:hAnsi="Times New Roman" w:cs="Times New Roman"/>
          <w:sz w:val="27"/>
          <w:szCs w:val="27"/>
          <w:lang w:eastAsia="en-US"/>
        </w:rPr>
        <w:tab/>
      </w:r>
      <w:r w:rsidR="00AC4F35" w:rsidRPr="00D00A60">
        <w:rPr>
          <w:rFonts w:ascii="Times New Roman" w:eastAsia="Calibri" w:hAnsi="Times New Roman" w:cs="Times New Roman"/>
          <w:sz w:val="27"/>
          <w:szCs w:val="27"/>
          <w:lang w:eastAsia="en-US"/>
        </w:rPr>
        <w:tab/>
      </w:r>
      <w:r w:rsidR="00AC4F35" w:rsidRPr="00D00A60">
        <w:rPr>
          <w:rFonts w:ascii="Times New Roman" w:eastAsia="Calibri" w:hAnsi="Times New Roman" w:cs="Times New Roman"/>
          <w:sz w:val="27"/>
          <w:szCs w:val="27"/>
          <w:lang w:eastAsia="en-US"/>
        </w:rPr>
        <w:tab/>
      </w:r>
      <w:r w:rsidR="00AC4F35" w:rsidRPr="00D00A60">
        <w:rPr>
          <w:rFonts w:ascii="Times New Roman" w:eastAsia="Calibri" w:hAnsi="Times New Roman" w:cs="Times New Roman"/>
          <w:sz w:val="27"/>
          <w:szCs w:val="27"/>
          <w:lang w:eastAsia="en-US"/>
        </w:rPr>
        <w:tab/>
      </w:r>
      <w:r w:rsidR="00AC4F35" w:rsidRPr="00D00A60">
        <w:rPr>
          <w:rFonts w:ascii="Times New Roman" w:eastAsia="Calibri" w:hAnsi="Times New Roman" w:cs="Times New Roman"/>
          <w:sz w:val="27"/>
          <w:szCs w:val="27"/>
          <w:lang w:eastAsia="en-US"/>
        </w:rPr>
        <w:tab/>
      </w:r>
      <w:r w:rsidR="00AC4F35" w:rsidRPr="00D00A60">
        <w:rPr>
          <w:rFonts w:ascii="Times New Roman" w:eastAsia="Calibri" w:hAnsi="Times New Roman" w:cs="Times New Roman"/>
          <w:sz w:val="27"/>
          <w:szCs w:val="27"/>
          <w:lang w:eastAsia="en-US"/>
        </w:rPr>
        <w:tab/>
      </w:r>
      <w:r w:rsidR="00AC4F35" w:rsidRPr="00D00A60">
        <w:rPr>
          <w:rFonts w:ascii="Times New Roman" w:eastAsia="Calibri" w:hAnsi="Times New Roman" w:cs="Times New Roman"/>
          <w:sz w:val="27"/>
          <w:szCs w:val="27"/>
          <w:lang w:eastAsia="en-US"/>
        </w:rPr>
        <w:tab/>
      </w:r>
      <w:r w:rsidR="007B5517" w:rsidRPr="00D00A60">
        <w:rPr>
          <w:rFonts w:ascii="Times New Roman" w:eastAsia="Calibri" w:hAnsi="Times New Roman" w:cs="Times New Roman"/>
          <w:sz w:val="27"/>
          <w:szCs w:val="27"/>
          <w:lang w:eastAsia="en-US"/>
        </w:rPr>
        <w:t>Д.В. Попов</w:t>
      </w:r>
    </w:p>
    <w:p w:rsidR="00ED30A1" w:rsidRPr="000B535E" w:rsidRDefault="00ED30A1" w:rsidP="000B535E">
      <w:pPr>
        <w:tabs>
          <w:tab w:val="left" w:pos="-1701"/>
          <w:tab w:val="left" w:pos="993"/>
        </w:tabs>
        <w:spacing w:after="0" w:line="240" w:lineRule="auto"/>
        <w:jc w:val="both"/>
        <w:rPr>
          <w:rFonts w:ascii="Times New Roman" w:eastAsia="Calibri" w:hAnsi="Times New Roman" w:cs="Times New Roman"/>
          <w:sz w:val="28"/>
          <w:szCs w:val="28"/>
          <w:lang w:eastAsia="en-US"/>
        </w:rPr>
      </w:pPr>
    </w:p>
    <w:p w:rsidR="000B535E" w:rsidRPr="000B535E" w:rsidRDefault="000B535E" w:rsidP="000B535E">
      <w:pPr>
        <w:tabs>
          <w:tab w:val="left" w:pos="-1701"/>
          <w:tab w:val="left" w:pos="993"/>
        </w:tabs>
        <w:spacing w:after="0" w:line="240" w:lineRule="auto"/>
        <w:jc w:val="both"/>
        <w:rPr>
          <w:rFonts w:ascii="Times New Roman" w:eastAsia="Calibri" w:hAnsi="Times New Roman" w:cs="Times New Roman"/>
          <w:sz w:val="28"/>
          <w:szCs w:val="28"/>
          <w:lang w:eastAsia="en-US"/>
        </w:rPr>
      </w:pPr>
      <w:r w:rsidRPr="000B535E">
        <w:rPr>
          <w:rFonts w:ascii="Times New Roman" w:eastAsia="Calibri" w:hAnsi="Times New Roman" w:cs="Times New Roman"/>
          <w:sz w:val="28"/>
          <w:szCs w:val="28"/>
          <w:lang w:eastAsia="en-US"/>
        </w:rPr>
        <w:t>СОГЛАСОВАНО:</w:t>
      </w:r>
    </w:p>
    <w:tbl>
      <w:tblPr>
        <w:tblW w:w="96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7"/>
        <w:gridCol w:w="2552"/>
        <w:gridCol w:w="1735"/>
        <w:gridCol w:w="1701"/>
      </w:tblGrid>
      <w:tr w:rsidR="000B535E" w:rsidRPr="000B535E" w:rsidTr="00ED30A1">
        <w:trPr>
          <w:cantSplit/>
          <w:trHeight w:val="568"/>
        </w:trPr>
        <w:tc>
          <w:tcPr>
            <w:tcW w:w="3687" w:type="dxa"/>
            <w:tcBorders>
              <w:top w:val="single" w:sz="4" w:space="0" w:color="auto"/>
              <w:left w:val="single" w:sz="4" w:space="0" w:color="auto"/>
              <w:bottom w:val="single" w:sz="4" w:space="0" w:color="auto"/>
              <w:right w:val="single" w:sz="4" w:space="0" w:color="auto"/>
            </w:tcBorders>
            <w:hideMark/>
          </w:tcPr>
          <w:p w:rsidR="000B535E" w:rsidRPr="000B535E" w:rsidRDefault="000B535E" w:rsidP="000B535E">
            <w:pPr>
              <w:spacing w:after="0" w:line="240" w:lineRule="auto"/>
              <w:jc w:val="center"/>
              <w:rPr>
                <w:rFonts w:ascii="Times New Roman" w:eastAsia="Times New Roman" w:hAnsi="Times New Roman" w:cs="Times New Roman"/>
                <w:sz w:val="28"/>
                <w:szCs w:val="28"/>
              </w:rPr>
            </w:pPr>
            <w:r w:rsidRPr="000B535E">
              <w:rPr>
                <w:rFonts w:ascii="Times New Roman" w:hAnsi="Times New Roman" w:cs="Times New Roman"/>
                <w:sz w:val="28"/>
                <w:szCs w:val="28"/>
              </w:rPr>
              <w:t>Должность, Ф.И.О.</w:t>
            </w:r>
          </w:p>
        </w:tc>
        <w:tc>
          <w:tcPr>
            <w:tcW w:w="2552" w:type="dxa"/>
            <w:tcBorders>
              <w:top w:val="single" w:sz="4" w:space="0" w:color="auto"/>
              <w:left w:val="single" w:sz="4" w:space="0" w:color="auto"/>
              <w:bottom w:val="single" w:sz="4" w:space="0" w:color="auto"/>
              <w:right w:val="single" w:sz="4" w:space="0" w:color="auto"/>
            </w:tcBorders>
            <w:hideMark/>
          </w:tcPr>
          <w:p w:rsidR="000B535E" w:rsidRPr="000B535E" w:rsidRDefault="000B535E" w:rsidP="000B535E">
            <w:pPr>
              <w:keepNext/>
              <w:spacing w:after="0" w:line="240" w:lineRule="auto"/>
              <w:jc w:val="center"/>
              <w:outlineLvl w:val="0"/>
              <w:rPr>
                <w:rFonts w:ascii="Times New Roman" w:eastAsia="Times New Roman" w:hAnsi="Times New Roman" w:cs="Times New Roman"/>
                <w:sz w:val="28"/>
                <w:szCs w:val="28"/>
              </w:rPr>
            </w:pPr>
            <w:r w:rsidRPr="000B535E">
              <w:rPr>
                <w:rFonts w:ascii="Times New Roman" w:hAnsi="Times New Roman" w:cs="Times New Roman"/>
                <w:sz w:val="28"/>
                <w:szCs w:val="28"/>
              </w:rPr>
              <w:t>Подпись</w:t>
            </w:r>
          </w:p>
          <w:p w:rsidR="000B535E" w:rsidRPr="000B535E" w:rsidRDefault="000B535E" w:rsidP="000B535E">
            <w:pPr>
              <w:spacing w:after="0" w:line="240" w:lineRule="auto"/>
              <w:jc w:val="center"/>
              <w:rPr>
                <w:rFonts w:ascii="Times New Roman" w:eastAsia="Times New Roman" w:hAnsi="Times New Roman" w:cs="Times New Roman"/>
                <w:sz w:val="28"/>
                <w:szCs w:val="28"/>
              </w:rPr>
            </w:pPr>
            <w:r w:rsidRPr="000B535E">
              <w:rPr>
                <w:rFonts w:ascii="Times New Roman" w:hAnsi="Times New Roman" w:cs="Times New Roman"/>
                <w:sz w:val="28"/>
                <w:szCs w:val="28"/>
              </w:rPr>
              <w:t>(возможные замечания)</w:t>
            </w:r>
          </w:p>
        </w:tc>
        <w:tc>
          <w:tcPr>
            <w:tcW w:w="3436" w:type="dxa"/>
            <w:gridSpan w:val="2"/>
            <w:tcBorders>
              <w:top w:val="single" w:sz="4" w:space="0" w:color="auto"/>
              <w:left w:val="single" w:sz="4" w:space="0" w:color="auto"/>
              <w:bottom w:val="single" w:sz="4" w:space="0" w:color="auto"/>
              <w:right w:val="single" w:sz="4" w:space="0" w:color="auto"/>
            </w:tcBorders>
            <w:hideMark/>
          </w:tcPr>
          <w:p w:rsidR="000B535E" w:rsidRPr="000B535E" w:rsidRDefault="000B535E" w:rsidP="000B535E">
            <w:pPr>
              <w:keepNext/>
              <w:spacing w:after="0" w:line="240" w:lineRule="auto"/>
              <w:jc w:val="center"/>
              <w:outlineLvl w:val="0"/>
              <w:rPr>
                <w:rFonts w:ascii="Times New Roman" w:eastAsia="Times New Roman" w:hAnsi="Times New Roman" w:cs="Times New Roman"/>
                <w:sz w:val="28"/>
                <w:szCs w:val="28"/>
              </w:rPr>
            </w:pPr>
            <w:r w:rsidRPr="000B535E">
              <w:rPr>
                <w:rFonts w:ascii="Times New Roman" w:hAnsi="Times New Roman" w:cs="Times New Roman"/>
                <w:sz w:val="28"/>
                <w:szCs w:val="28"/>
              </w:rPr>
              <w:t>Время визирования документа</w:t>
            </w:r>
          </w:p>
        </w:tc>
      </w:tr>
      <w:tr w:rsidR="000B535E" w:rsidRPr="000B535E" w:rsidTr="00ED30A1">
        <w:trPr>
          <w:cantSplit/>
          <w:trHeight w:val="980"/>
        </w:trPr>
        <w:tc>
          <w:tcPr>
            <w:tcW w:w="3687" w:type="dxa"/>
            <w:tcBorders>
              <w:top w:val="single" w:sz="4" w:space="0" w:color="auto"/>
              <w:left w:val="single" w:sz="4" w:space="0" w:color="auto"/>
              <w:bottom w:val="single" w:sz="4" w:space="0" w:color="auto"/>
              <w:right w:val="single" w:sz="4" w:space="0" w:color="auto"/>
            </w:tcBorders>
            <w:hideMark/>
          </w:tcPr>
          <w:p w:rsidR="000B535E" w:rsidRPr="000B535E" w:rsidRDefault="000B535E" w:rsidP="000B535E">
            <w:pPr>
              <w:spacing w:after="0" w:line="240" w:lineRule="auto"/>
              <w:rPr>
                <w:rFonts w:ascii="Times New Roman" w:eastAsia="Times New Roman" w:hAnsi="Times New Roman" w:cs="Times New Roman"/>
                <w:sz w:val="28"/>
                <w:szCs w:val="28"/>
              </w:rPr>
            </w:pPr>
            <w:r w:rsidRPr="000B535E">
              <w:rPr>
                <w:rFonts w:ascii="Times New Roman" w:hAnsi="Times New Roman" w:cs="Times New Roman"/>
                <w:sz w:val="28"/>
                <w:szCs w:val="28"/>
              </w:rPr>
              <w:t>Заместитель главы Администрации</w:t>
            </w:r>
          </w:p>
          <w:p w:rsidR="000B535E" w:rsidRPr="000B535E" w:rsidRDefault="000B535E" w:rsidP="000B535E">
            <w:pPr>
              <w:spacing w:after="0" w:line="240" w:lineRule="auto"/>
              <w:rPr>
                <w:rFonts w:ascii="Times New Roman" w:eastAsia="Times New Roman" w:hAnsi="Times New Roman" w:cs="Times New Roman"/>
                <w:sz w:val="28"/>
                <w:szCs w:val="28"/>
              </w:rPr>
            </w:pPr>
            <w:r w:rsidRPr="000B535E">
              <w:rPr>
                <w:rFonts w:ascii="Times New Roman" w:hAnsi="Times New Roman" w:cs="Times New Roman"/>
                <w:sz w:val="28"/>
                <w:szCs w:val="28"/>
              </w:rPr>
              <w:t xml:space="preserve">А. Р. Пелевин </w:t>
            </w:r>
          </w:p>
        </w:tc>
        <w:tc>
          <w:tcPr>
            <w:tcW w:w="2552" w:type="dxa"/>
            <w:tcBorders>
              <w:top w:val="single" w:sz="4" w:space="0" w:color="auto"/>
              <w:left w:val="single" w:sz="4" w:space="0" w:color="auto"/>
              <w:bottom w:val="single" w:sz="4" w:space="0" w:color="auto"/>
              <w:right w:val="single" w:sz="4" w:space="0" w:color="auto"/>
            </w:tcBorders>
          </w:tcPr>
          <w:p w:rsidR="000B535E" w:rsidRPr="000B535E" w:rsidRDefault="000B535E" w:rsidP="000B535E">
            <w:pPr>
              <w:spacing w:after="0" w:line="240" w:lineRule="auto"/>
              <w:jc w:val="both"/>
              <w:rPr>
                <w:rFonts w:ascii="Times New Roman" w:eastAsia="Times New Roman" w:hAnsi="Times New Roman" w:cs="Times New Roman"/>
                <w:sz w:val="28"/>
                <w:szCs w:val="28"/>
              </w:rPr>
            </w:pPr>
          </w:p>
        </w:tc>
        <w:tc>
          <w:tcPr>
            <w:tcW w:w="1735" w:type="dxa"/>
            <w:tcBorders>
              <w:top w:val="single" w:sz="4" w:space="0" w:color="auto"/>
              <w:left w:val="single" w:sz="4" w:space="0" w:color="auto"/>
              <w:bottom w:val="single" w:sz="4" w:space="0" w:color="auto"/>
              <w:right w:val="single" w:sz="4" w:space="0" w:color="auto"/>
            </w:tcBorders>
            <w:hideMark/>
          </w:tcPr>
          <w:p w:rsidR="000B535E" w:rsidRPr="000B535E" w:rsidRDefault="000B535E" w:rsidP="000B535E">
            <w:pPr>
              <w:spacing w:after="0" w:line="240" w:lineRule="auto"/>
              <w:jc w:val="center"/>
              <w:rPr>
                <w:rFonts w:ascii="Times New Roman" w:eastAsia="Times New Roman" w:hAnsi="Times New Roman" w:cs="Times New Roman"/>
                <w:sz w:val="28"/>
                <w:szCs w:val="28"/>
              </w:rPr>
            </w:pPr>
            <w:r w:rsidRPr="000B535E">
              <w:rPr>
                <w:rFonts w:ascii="Times New Roman" w:hAnsi="Times New Roman" w:cs="Times New Roman"/>
                <w:sz w:val="28"/>
                <w:szCs w:val="28"/>
              </w:rPr>
              <w:t xml:space="preserve">Дата </w:t>
            </w:r>
            <w:proofErr w:type="spellStart"/>
            <w:r w:rsidRPr="000B535E">
              <w:rPr>
                <w:rFonts w:ascii="Times New Roman" w:hAnsi="Times New Roman" w:cs="Times New Roman"/>
                <w:sz w:val="28"/>
                <w:szCs w:val="28"/>
              </w:rPr>
              <w:t>вх</w:t>
            </w:r>
            <w:proofErr w:type="spellEnd"/>
            <w:r w:rsidRPr="000B535E">
              <w:rPr>
                <w:rFonts w:ascii="Times New Roman" w:hAnsi="Times New Roman" w:cs="Times New Roman"/>
                <w:sz w:val="28"/>
                <w:szCs w:val="28"/>
              </w:rPr>
              <w:t>.</w:t>
            </w:r>
          </w:p>
          <w:p w:rsidR="000B535E" w:rsidRPr="000B535E" w:rsidRDefault="000B535E" w:rsidP="000B535E">
            <w:pPr>
              <w:spacing w:after="0" w:line="240" w:lineRule="auto"/>
              <w:jc w:val="both"/>
              <w:rPr>
                <w:rFonts w:ascii="Times New Roman" w:eastAsia="Times New Roman" w:hAnsi="Times New Roman" w:cs="Times New Roman"/>
                <w:sz w:val="28"/>
                <w:szCs w:val="28"/>
              </w:rPr>
            </w:pPr>
            <w:r w:rsidRPr="000B535E">
              <w:rPr>
                <w:rFonts w:ascii="Times New Roman" w:hAnsi="Times New Roman" w:cs="Times New Roman"/>
                <w:sz w:val="28"/>
                <w:szCs w:val="28"/>
              </w:rPr>
              <w:t>«___»_____</w:t>
            </w:r>
          </w:p>
        </w:tc>
        <w:tc>
          <w:tcPr>
            <w:tcW w:w="1701" w:type="dxa"/>
            <w:tcBorders>
              <w:top w:val="single" w:sz="4" w:space="0" w:color="auto"/>
              <w:left w:val="single" w:sz="4" w:space="0" w:color="auto"/>
              <w:bottom w:val="single" w:sz="4" w:space="0" w:color="auto"/>
              <w:right w:val="single" w:sz="4" w:space="0" w:color="auto"/>
            </w:tcBorders>
            <w:hideMark/>
          </w:tcPr>
          <w:p w:rsidR="000B535E" w:rsidRPr="000B535E" w:rsidRDefault="000B535E" w:rsidP="000B535E">
            <w:pPr>
              <w:spacing w:after="0" w:line="240" w:lineRule="auto"/>
              <w:jc w:val="center"/>
              <w:rPr>
                <w:rFonts w:ascii="Times New Roman" w:eastAsia="Times New Roman" w:hAnsi="Times New Roman" w:cs="Times New Roman"/>
                <w:sz w:val="28"/>
                <w:szCs w:val="28"/>
              </w:rPr>
            </w:pPr>
            <w:r w:rsidRPr="000B535E">
              <w:rPr>
                <w:rFonts w:ascii="Times New Roman" w:hAnsi="Times New Roman" w:cs="Times New Roman"/>
                <w:sz w:val="28"/>
                <w:szCs w:val="28"/>
              </w:rPr>
              <w:t>Дата исх.</w:t>
            </w:r>
          </w:p>
          <w:p w:rsidR="000B535E" w:rsidRPr="000B535E" w:rsidRDefault="000B535E" w:rsidP="000B535E">
            <w:pPr>
              <w:spacing w:after="0" w:line="240" w:lineRule="auto"/>
              <w:jc w:val="both"/>
              <w:rPr>
                <w:rFonts w:ascii="Times New Roman" w:eastAsia="Times New Roman" w:hAnsi="Times New Roman" w:cs="Times New Roman"/>
                <w:sz w:val="28"/>
                <w:szCs w:val="28"/>
              </w:rPr>
            </w:pPr>
            <w:r w:rsidRPr="000B535E">
              <w:rPr>
                <w:rFonts w:ascii="Times New Roman" w:hAnsi="Times New Roman" w:cs="Times New Roman"/>
                <w:sz w:val="28"/>
                <w:szCs w:val="28"/>
              </w:rPr>
              <w:t>«____»____</w:t>
            </w:r>
          </w:p>
        </w:tc>
      </w:tr>
      <w:tr w:rsidR="00C50B76" w:rsidRPr="000B535E" w:rsidTr="00ED30A1">
        <w:trPr>
          <w:cantSplit/>
          <w:trHeight w:val="980"/>
        </w:trPr>
        <w:tc>
          <w:tcPr>
            <w:tcW w:w="3687" w:type="dxa"/>
            <w:tcBorders>
              <w:top w:val="single" w:sz="4" w:space="0" w:color="auto"/>
              <w:left w:val="single" w:sz="4" w:space="0" w:color="auto"/>
              <w:bottom w:val="single" w:sz="4" w:space="0" w:color="auto"/>
              <w:right w:val="single" w:sz="4" w:space="0" w:color="auto"/>
            </w:tcBorders>
            <w:hideMark/>
          </w:tcPr>
          <w:p w:rsidR="00C50B76" w:rsidRPr="000B535E" w:rsidRDefault="00C50B76" w:rsidP="008E3761">
            <w:pPr>
              <w:spacing w:after="0" w:line="240" w:lineRule="auto"/>
              <w:rPr>
                <w:rFonts w:ascii="Times New Roman" w:eastAsia="Times New Roman" w:hAnsi="Times New Roman" w:cs="Times New Roman"/>
                <w:sz w:val="28"/>
                <w:szCs w:val="28"/>
              </w:rPr>
            </w:pPr>
            <w:r w:rsidRPr="000B535E">
              <w:rPr>
                <w:rFonts w:ascii="Times New Roman" w:hAnsi="Times New Roman" w:cs="Times New Roman"/>
                <w:sz w:val="28"/>
                <w:szCs w:val="28"/>
              </w:rPr>
              <w:t>Директор департамента по экономической политике</w:t>
            </w:r>
          </w:p>
          <w:p w:rsidR="00C50B76" w:rsidRPr="000B535E" w:rsidRDefault="00C50B76" w:rsidP="008E3761">
            <w:pPr>
              <w:spacing w:after="0" w:line="240" w:lineRule="auto"/>
              <w:rPr>
                <w:rFonts w:ascii="Times New Roman" w:eastAsia="Times New Roman" w:hAnsi="Times New Roman" w:cs="Times New Roman"/>
                <w:sz w:val="28"/>
                <w:szCs w:val="28"/>
              </w:rPr>
            </w:pPr>
            <w:r w:rsidRPr="000B535E">
              <w:rPr>
                <w:rFonts w:ascii="Times New Roman" w:hAnsi="Times New Roman" w:cs="Times New Roman"/>
                <w:sz w:val="28"/>
                <w:szCs w:val="28"/>
              </w:rPr>
              <w:t>Ю.Г. Королёва</w:t>
            </w:r>
          </w:p>
        </w:tc>
        <w:tc>
          <w:tcPr>
            <w:tcW w:w="2552" w:type="dxa"/>
            <w:tcBorders>
              <w:top w:val="single" w:sz="4" w:space="0" w:color="auto"/>
              <w:left w:val="single" w:sz="4" w:space="0" w:color="auto"/>
              <w:bottom w:val="single" w:sz="4" w:space="0" w:color="auto"/>
              <w:right w:val="single" w:sz="4" w:space="0" w:color="auto"/>
            </w:tcBorders>
          </w:tcPr>
          <w:p w:rsidR="00C50B76" w:rsidRPr="000B535E" w:rsidRDefault="00C50B76" w:rsidP="008E3761">
            <w:pPr>
              <w:spacing w:after="0" w:line="240" w:lineRule="auto"/>
              <w:jc w:val="center"/>
              <w:rPr>
                <w:rFonts w:ascii="Times New Roman" w:eastAsia="Times New Roman" w:hAnsi="Times New Roman" w:cs="Times New Roman"/>
                <w:sz w:val="28"/>
                <w:szCs w:val="28"/>
              </w:rPr>
            </w:pPr>
          </w:p>
        </w:tc>
        <w:tc>
          <w:tcPr>
            <w:tcW w:w="1735" w:type="dxa"/>
            <w:tcBorders>
              <w:top w:val="single" w:sz="4" w:space="0" w:color="auto"/>
              <w:left w:val="single" w:sz="4" w:space="0" w:color="auto"/>
              <w:bottom w:val="single" w:sz="4" w:space="0" w:color="auto"/>
              <w:right w:val="single" w:sz="4" w:space="0" w:color="auto"/>
            </w:tcBorders>
            <w:hideMark/>
          </w:tcPr>
          <w:p w:rsidR="00C50B76" w:rsidRPr="000B535E" w:rsidRDefault="00C50B76" w:rsidP="008E3761">
            <w:pPr>
              <w:spacing w:after="0" w:line="240" w:lineRule="auto"/>
              <w:jc w:val="center"/>
              <w:rPr>
                <w:rFonts w:ascii="Times New Roman" w:eastAsia="Times New Roman" w:hAnsi="Times New Roman" w:cs="Times New Roman"/>
                <w:sz w:val="28"/>
                <w:szCs w:val="28"/>
              </w:rPr>
            </w:pPr>
            <w:r w:rsidRPr="000B535E">
              <w:rPr>
                <w:rFonts w:ascii="Times New Roman" w:hAnsi="Times New Roman" w:cs="Times New Roman"/>
                <w:sz w:val="28"/>
                <w:szCs w:val="28"/>
              </w:rPr>
              <w:t xml:space="preserve">Дата </w:t>
            </w:r>
            <w:proofErr w:type="spellStart"/>
            <w:r w:rsidRPr="000B535E">
              <w:rPr>
                <w:rFonts w:ascii="Times New Roman" w:hAnsi="Times New Roman" w:cs="Times New Roman"/>
                <w:sz w:val="28"/>
                <w:szCs w:val="28"/>
              </w:rPr>
              <w:t>вх</w:t>
            </w:r>
            <w:proofErr w:type="spellEnd"/>
            <w:r w:rsidRPr="000B535E">
              <w:rPr>
                <w:rFonts w:ascii="Times New Roman" w:hAnsi="Times New Roman" w:cs="Times New Roman"/>
                <w:sz w:val="28"/>
                <w:szCs w:val="28"/>
              </w:rPr>
              <w:t>.</w:t>
            </w:r>
          </w:p>
          <w:p w:rsidR="00C50B76" w:rsidRPr="000B535E" w:rsidRDefault="00C50B76" w:rsidP="008E3761">
            <w:pPr>
              <w:spacing w:after="0" w:line="240" w:lineRule="auto"/>
              <w:jc w:val="center"/>
              <w:rPr>
                <w:rFonts w:ascii="Times New Roman" w:eastAsia="Times New Roman" w:hAnsi="Times New Roman" w:cs="Times New Roman"/>
                <w:sz w:val="28"/>
                <w:szCs w:val="28"/>
              </w:rPr>
            </w:pPr>
            <w:r w:rsidRPr="000B535E">
              <w:rPr>
                <w:rFonts w:ascii="Times New Roman" w:hAnsi="Times New Roman" w:cs="Times New Roman"/>
                <w:sz w:val="28"/>
                <w:szCs w:val="28"/>
              </w:rPr>
              <w:t>«___»________»</w:t>
            </w:r>
          </w:p>
        </w:tc>
        <w:tc>
          <w:tcPr>
            <w:tcW w:w="1701" w:type="dxa"/>
            <w:tcBorders>
              <w:top w:val="single" w:sz="4" w:space="0" w:color="auto"/>
              <w:left w:val="single" w:sz="4" w:space="0" w:color="auto"/>
              <w:bottom w:val="single" w:sz="4" w:space="0" w:color="auto"/>
              <w:right w:val="single" w:sz="4" w:space="0" w:color="auto"/>
            </w:tcBorders>
            <w:hideMark/>
          </w:tcPr>
          <w:p w:rsidR="00C50B76" w:rsidRPr="000B535E" w:rsidRDefault="00C50B76" w:rsidP="008E3761">
            <w:pPr>
              <w:spacing w:after="0" w:line="240" w:lineRule="auto"/>
              <w:jc w:val="center"/>
              <w:rPr>
                <w:rFonts w:ascii="Times New Roman" w:eastAsia="Times New Roman" w:hAnsi="Times New Roman" w:cs="Times New Roman"/>
                <w:sz w:val="28"/>
                <w:szCs w:val="28"/>
              </w:rPr>
            </w:pPr>
            <w:r w:rsidRPr="000B535E">
              <w:rPr>
                <w:rFonts w:ascii="Times New Roman" w:hAnsi="Times New Roman" w:cs="Times New Roman"/>
                <w:sz w:val="28"/>
                <w:szCs w:val="28"/>
              </w:rPr>
              <w:t>Дата исх.</w:t>
            </w:r>
          </w:p>
          <w:p w:rsidR="00C50B76" w:rsidRPr="000B535E" w:rsidRDefault="00C50B76" w:rsidP="008E3761">
            <w:pPr>
              <w:spacing w:after="0" w:line="240" w:lineRule="auto"/>
              <w:jc w:val="center"/>
              <w:rPr>
                <w:rFonts w:ascii="Times New Roman" w:eastAsia="Times New Roman" w:hAnsi="Times New Roman" w:cs="Times New Roman"/>
                <w:sz w:val="28"/>
                <w:szCs w:val="28"/>
              </w:rPr>
            </w:pPr>
            <w:r w:rsidRPr="000B535E">
              <w:rPr>
                <w:rFonts w:ascii="Times New Roman" w:hAnsi="Times New Roman" w:cs="Times New Roman"/>
                <w:sz w:val="28"/>
                <w:szCs w:val="28"/>
              </w:rPr>
              <w:t>«____»_______»</w:t>
            </w:r>
          </w:p>
        </w:tc>
      </w:tr>
      <w:tr w:rsidR="00C50B76" w:rsidRPr="000B535E" w:rsidTr="00ED30A1">
        <w:trPr>
          <w:cantSplit/>
          <w:trHeight w:val="1427"/>
        </w:trPr>
        <w:tc>
          <w:tcPr>
            <w:tcW w:w="3687" w:type="dxa"/>
            <w:tcBorders>
              <w:top w:val="single" w:sz="4" w:space="0" w:color="auto"/>
              <w:left w:val="single" w:sz="4" w:space="0" w:color="auto"/>
              <w:bottom w:val="single" w:sz="4" w:space="0" w:color="auto"/>
              <w:right w:val="single" w:sz="4" w:space="0" w:color="auto"/>
            </w:tcBorders>
            <w:hideMark/>
          </w:tcPr>
          <w:p w:rsidR="00C50B76" w:rsidRPr="000B535E" w:rsidRDefault="00C50B76" w:rsidP="000B535E">
            <w:pPr>
              <w:spacing w:after="0" w:line="240" w:lineRule="auto"/>
              <w:rPr>
                <w:rFonts w:ascii="Times New Roman" w:eastAsia="Times New Roman" w:hAnsi="Times New Roman" w:cs="Times New Roman"/>
                <w:sz w:val="28"/>
                <w:szCs w:val="28"/>
              </w:rPr>
            </w:pPr>
            <w:r w:rsidRPr="000B535E">
              <w:rPr>
                <w:rFonts w:ascii="Times New Roman" w:hAnsi="Times New Roman" w:cs="Times New Roman"/>
                <w:sz w:val="28"/>
                <w:szCs w:val="28"/>
              </w:rPr>
              <w:t xml:space="preserve">Начальник правового управления </w:t>
            </w:r>
          </w:p>
          <w:p w:rsidR="00C50B76" w:rsidRPr="000B535E" w:rsidRDefault="00C50B76" w:rsidP="000B535E">
            <w:pPr>
              <w:spacing w:after="0" w:line="240" w:lineRule="auto"/>
              <w:rPr>
                <w:rFonts w:ascii="Times New Roman" w:eastAsia="Times New Roman" w:hAnsi="Times New Roman" w:cs="Times New Roman"/>
                <w:sz w:val="28"/>
                <w:szCs w:val="28"/>
              </w:rPr>
            </w:pPr>
            <w:r w:rsidRPr="000B535E">
              <w:rPr>
                <w:rFonts w:ascii="Times New Roman" w:hAnsi="Times New Roman" w:cs="Times New Roman"/>
                <w:sz w:val="28"/>
                <w:szCs w:val="28"/>
              </w:rPr>
              <w:t>А.Г. Лазарев</w:t>
            </w:r>
          </w:p>
        </w:tc>
        <w:tc>
          <w:tcPr>
            <w:tcW w:w="2552" w:type="dxa"/>
            <w:tcBorders>
              <w:top w:val="single" w:sz="4" w:space="0" w:color="auto"/>
              <w:left w:val="single" w:sz="4" w:space="0" w:color="auto"/>
              <w:bottom w:val="single" w:sz="4" w:space="0" w:color="auto"/>
              <w:right w:val="single" w:sz="4" w:space="0" w:color="auto"/>
            </w:tcBorders>
          </w:tcPr>
          <w:p w:rsidR="00C50B76" w:rsidRPr="000B535E" w:rsidRDefault="00C50B76" w:rsidP="000B535E">
            <w:pPr>
              <w:spacing w:after="0" w:line="240" w:lineRule="auto"/>
              <w:jc w:val="both"/>
              <w:rPr>
                <w:rFonts w:ascii="Times New Roman" w:eastAsia="Times New Roman" w:hAnsi="Times New Roman" w:cs="Times New Roman"/>
                <w:sz w:val="28"/>
                <w:szCs w:val="28"/>
              </w:rPr>
            </w:pPr>
          </w:p>
        </w:tc>
        <w:tc>
          <w:tcPr>
            <w:tcW w:w="1735" w:type="dxa"/>
            <w:tcBorders>
              <w:top w:val="single" w:sz="4" w:space="0" w:color="auto"/>
              <w:left w:val="single" w:sz="4" w:space="0" w:color="auto"/>
              <w:bottom w:val="single" w:sz="4" w:space="0" w:color="auto"/>
              <w:right w:val="single" w:sz="4" w:space="0" w:color="auto"/>
            </w:tcBorders>
            <w:hideMark/>
          </w:tcPr>
          <w:p w:rsidR="00C50B76" w:rsidRPr="000B535E" w:rsidRDefault="00C50B76" w:rsidP="000B535E">
            <w:pPr>
              <w:spacing w:after="0" w:line="240" w:lineRule="auto"/>
              <w:jc w:val="center"/>
              <w:rPr>
                <w:rFonts w:ascii="Times New Roman" w:eastAsia="Times New Roman" w:hAnsi="Times New Roman" w:cs="Times New Roman"/>
                <w:sz w:val="28"/>
                <w:szCs w:val="28"/>
              </w:rPr>
            </w:pPr>
            <w:r w:rsidRPr="000B535E">
              <w:rPr>
                <w:rFonts w:ascii="Times New Roman" w:hAnsi="Times New Roman" w:cs="Times New Roman"/>
                <w:sz w:val="28"/>
                <w:szCs w:val="28"/>
              </w:rPr>
              <w:t xml:space="preserve">Дата </w:t>
            </w:r>
            <w:proofErr w:type="spellStart"/>
            <w:r w:rsidRPr="000B535E">
              <w:rPr>
                <w:rFonts w:ascii="Times New Roman" w:hAnsi="Times New Roman" w:cs="Times New Roman"/>
                <w:sz w:val="28"/>
                <w:szCs w:val="28"/>
              </w:rPr>
              <w:t>вх</w:t>
            </w:r>
            <w:proofErr w:type="spellEnd"/>
            <w:r w:rsidRPr="000B535E">
              <w:rPr>
                <w:rFonts w:ascii="Times New Roman" w:hAnsi="Times New Roman" w:cs="Times New Roman"/>
                <w:sz w:val="28"/>
                <w:szCs w:val="28"/>
              </w:rPr>
              <w:t>.</w:t>
            </w:r>
          </w:p>
          <w:p w:rsidR="00C50B76" w:rsidRPr="000B535E" w:rsidRDefault="00C50B76" w:rsidP="000B535E">
            <w:pPr>
              <w:spacing w:after="0" w:line="240" w:lineRule="auto"/>
              <w:jc w:val="both"/>
              <w:rPr>
                <w:rFonts w:ascii="Times New Roman" w:eastAsia="Times New Roman" w:hAnsi="Times New Roman" w:cs="Times New Roman"/>
                <w:sz w:val="28"/>
                <w:szCs w:val="28"/>
              </w:rPr>
            </w:pPr>
            <w:r w:rsidRPr="000B535E">
              <w:rPr>
                <w:rFonts w:ascii="Times New Roman" w:hAnsi="Times New Roman" w:cs="Times New Roman"/>
                <w:sz w:val="28"/>
                <w:szCs w:val="28"/>
              </w:rPr>
              <w:t>«___»_____</w:t>
            </w:r>
          </w:p>
        </w:tc>
        <w:tc>
          <w:tcPr>
            <w:tcW w:w="1701" w:type="dxa"/>
            <w:tcBorders>
              <w:top w:val="single" w:sz="4" w:space="0" w:color="auto"/>
              <w:left w:val="single" w:sz="4" w:space="0" w:color="auto"/>
              <w:bottom w:val="single" w:sz="4" w:space="0" w:color="auto"/>
              <w:right w:val="single" w:sz="4" w:space="0" w:color="auto"/>
            </w:tcBorders>
            <w:hideMark/>
          </w:tcPr>
          <w:p w:rsidR="00C50B76" w:rsidRPr="000B535E" w:rsidRDefault="00C50B76" w:rsidP="000B535E">
            <w:pPr>
              <w:spacing w:after="0" w:line="240" w:lineRule="auto"/>
              <w:jc w:val="center"/>
              <w:rPr>
                <w:rFonts w:ascii="Times New Roman" w:eastAsia="Times New Roman" w:hAnsi="Times New Roman" w:cs="Times New Roman"/>
                <w:sz w:val="28"/>
                <w:szCs w:val="28"/>
              </w:rPr>
            </w:pPr>
            <w:r w:rsidRPr="000B535E">
              <w:rPr>
                <w:rFonts w:ascii="Times New Roman" w:hAnsi="Times New Roman" w:cs="Times New Roman"/>
                <w:sz w:val="28"/>
                <w:szCs w:val="28"/>
              </w:rPr>
              <w:t>Дата исх.</w:t>
            </w:r>
          </w:p>
          <w:p w:rsidR="00C50B76" w:rsidRPr="000B535E" w:rsidRDefault="00C50B76" w:rsidP="000B535E">
            <w:pPr>
              <w:spacing w:after="0" w:line="240" w:lineRule="auto"/>
              <w:jc w:val="both"/>
              <w:rPr>
                <w:rFonts w:ascii="Times New Roman" w:eastAsia="Times New Roman" w:hAnsi="Times New Roman" w:cs="Times New Roman"/>
                <w:sz w:val="28"/>
                <w:szCs w:val="28"/>
              </w:rPr>
            </w:pPr>
            <w:r w:rsidRPr="000B535E">
              <w:rPr>
                <w:rFonts w:ascii="Times New Roman" w:hAnsi="Times New Roman" w:cs="Times New Roman"/>
                <w:sz w:val="28"/>
                <w:szCs w:val="28"/>
              </w:rPr>
              <w:t>«____»____</w:t>
            </w:r>
          </w:p>
        </w:tc>
      </w:tr>
      <w:tr w:rsidR="00C50B76" w:rsidRPr="000B535E" w:rsidTr="00ED30A1">
        <w:trPr>
          <w:cantSplit/>
          <w:trHeight w:val="1427"/>
        </w:trPr>
        <w:tc>
          <w:tcPr>
            <w:tcW w:w="3687" w:type="dxa"/>
            <w:tcBorders>
              <w:top w:val="single" w:sz="4" w:space="0" w:color="auto"/>
              <w:left w:val="single" w:sz="4" w:space="0" w:color="auto"/>
              <w:bottom w:val="single" w:sz="4" w:space="0" w:color="auto"/>
              <w:right w:val="single" w:sz="4" w:space="0" w:color="auto"/>
            </w:tcBorders>
            <w:hideMark/>
          </w:tcPr>
          <w:p w:rsidR="00C50B76" w:rsidRPr="000B535E" w:rsidRDefault="00C50B76" w:rsidP="000B535E">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И.о. д</w:t>
            </w:r>
            <w:r w:rsidRPr="000B535E">
              <w:rPr>
                <w:rFonts w:ascii="Times New Roman" w:hAnsi="Times New Roman" w:cs="Times New Roman"/>
                <w:sz w:val="28"/>
                <w:szCs w:val="28"/>
              </w:rPr>
              <w:t>иректор</w:t>
            </w:r>
            <w:r>
              <w:rPr>
                <w:rFonts w:ascii="Times New Roman" w:hAnsi="Times New Roman" w:cs="Times New Roman"/>
                <w:sz w:val="28"/>
                <w:szCs w:val="28"/>
              </w:rPr>
              <w:t>а</w:t>
            </w:r>
            <w:r w:rsidRPr="000B535E">
              <w:rPr>
                <w:rFonts w:ascii="Times New Roman" w:hAnsi="Times New Roman" w:cs="Times New Roman"/>
                <w:sz w:val="28"/>
                <w:szCs w:val="28"/>
              </w:rPr>
              <w:t xml:space="preserve"> департамента культуры, молодежной политики и спорта </w:t>
            </w:r>
          </w:p>
          <w:p w:rsidR="00C50B76" w:rsidRPr="000B535E" w:rsidRDefault="00C50B76" w:rsidP="000B535E">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С.Г. Подколзина</w:t>
            </w:r>
          </w:p>
        </w:tc>
        <w:tc>
          <w:tcPr>
            <w:tcW w:w="2552" w:type="dxa"/>
            <w:tcBorders>
              <w:top w:val="single" w:sz="4" w:space="0" w:color="auto"/>
              <w:left w:val="single" w:sz="4" w:space="0" w:color="auto"/>
              <w:bottom w:val="single" w:sz="4" w:space="0" w:color="auto"/>
              <w:right w:val="single" w:sz="4" w:space="0" w:color="auto"/>
            </w:tcBorders>
          </w:tcPr>
          <w:p w:rsidR="00C50B76" w:rsidRPr="000B535E" w:rsidRDefault="00C50B76" w:rsidP="000B535E">
            <w:pPr>
              <w:spacing w:after="0" w:line="240" w:lineRule="auto"/>
              <w:jc w:val="both"/>
              <w:rPr>
                <w:rFonts w:ascii="Times New Roman" w:eastAsia="Times New Roman" w:hAnsi="Times New Roman" w:cs="Times New Roman"/>
                <w:sz w:val="28"/>
                <w:szCs w:val="28"/>
              </w:rPr>
            </w:pPr>
          </w:p>
        </w:tc>
        <w:tc>
          <w:tcPr>
            <w:tcW w:w="1735" w:type="dxa"/>
            <w:tcBorders>
              <w:top w:val="single" w:sz="4" w:space="0" w:color="auto"/>
              <w:left w:val="single" w:sz="4" w:space="0" w:color="auto"/>
              <w:bottom w:val="single" w:sz="4" w:space="0" w:color="auto"/>
              <w:right w:val="single" w:sz="4" w:space="0" w:color="auto"/>
            </w:tcBorders>
            <w:hideMark/>
          </w:tcPr>
          <w:p w:rsidR="00C50B76" w:rsidRPr="000B535E" w:rsidRDefault="00C50B76" w:rsidP="000B535E">
            <w:pPr>
              <w:spacing w:after="0" w:line="240" w:lineRule="auto"/>
              <w:jc w:val="center"/>
              <w:rPr>
                <w:rFonts w:ascii="Times New Roman" w:eastAsia="Times New Roman" w:hAnsi="Times New Roman" w:cs="Times New Roman"/>
                <w:sz w:val="28"/>
                <w:szCs w:val="28"/>
              </w:rPr>
            </w:pPr>
            <w:r w:rsidRPr="000B535E">
              <w:rPr>
                <w:rFonts w:ascii="Times New Roman" w:hAnsi="Times New Roman" w:cs="Times New Roman"/>
                <w:sz w:val="28"/>
                <w:szCs w:val="28"/>
              </w:rPr>
              <w:t xml:space="preserve">Дата </w:t>
            </w:r>
            <w:proofErr w:type="spellStart"/>
            <w:r w:rsidRPr="000B535E">
              <w:rPr>
                <w:rFonts w:ascii="Times New Roman" w:hAnsi="Times New Roman" w:cs="Times New Roman"/>
                <w:sz w:val="28"/>
                <w:szCs w:val="28"/>
              </w:rPr>
              <w:t>вх</w:t>
            </w:r>
            <w:proofErr w:type="spellEnd"/>
            <w:r w:rsidRPr="000B535E">
              <w:rPr>
                <w:rFonts w:ascii="Times New Roman" w:hAnsi="Times New Roman" w:cs="Times New Roman"/>
                <w:sz w:val="28"/>
                <w:szCs w:val="28"/>
              </w:rPr>
              <w:t>.</w:t>
            </w:r>
          </w:p>
          <w:p w:rsidR="00C50B76" w:rsidRPr="000B535E" w:rsidRDefault="00C50B76" w:rsidP="000B535E">
            <w:pPr>
              <w:spacing w:after="0" w:line="240" w:lineRule="auto"/>
              <w:jc w:val="center"/>
              <w:rPr>
                <w:rFonts w:ascii="Times New Roman" w:eastAsia="Times New Roman" w:hAnsi="Times New Roman" w:cs="Times New Roman"/>
                <w:sz w:val="28"/>
                <w:szCs w:val="28"/>
              </w:rPr>
            </w:pPr>
            <w:r w:rsidRPr="000B535E">
              <w:rPr>
                <w:rFonts w:ascii="Times New Roman" w:hAnsi="Times New Roman" w:cs="Times New Roman"/>
                <w:sz w:val="28"/>
                <w:szCs w:val="28"/>
              </w:rPr>
              <w:t>«___»_____</w:t>
            </w:r>
          </w:p>
        </w:tc>
        <w:tc>
          <w:tcPr>
            <w:tcW w:w="1701" w:type="dxa"/>
            <w:tcBorders>
              <w:top w:val="single" w:sz="4" w:space="0" w:color="auto"/>
              <w:left w:val="single" w:sz="4" w:space="0" w:color="auto"/>
              <w:bottom w:val="single" w:sz="4" w:space="0" w:color="auto"/>
              <w:right w:val="single" w:sz="4" w:space="0" w:color="auto"/>
            </w:tcBorders>
            <w:hideMark/>
          </w:tcPr>
          <w:p w:rsidR="00C50B76" w:rsidRPr="000B535E" w:rsidRDefault="00C50B76" w:rsidP="000B535E">
            <w:pPr>
              <w:spacing w:after="0" w:line="240" w:lineRule="auto"/>
              <w:jc w:val="center"/>
              <w:rPr>
                <w:rFonts w:ascii="Times New Roman" w:eastAsia="Times New Roman" w:hAnsi="Times New Roman" w:cs="Times New Roman"/>
                <w:sz w:val="28"/>
                <w:szCs w:val="28"/>
              </w:rPr>
            </w:pPr>
            <w:r w:rsidRPr="000B535E">
              <w:rPr>
                <w:rFonts w:ascii="Times New Roman" w:hAnsi="Times New Roman" w:cs="Times New Roman"/>
                <w:sz w:val="28"/>
                <w:szCs w:val="28"/>
              </w:rPr>
              <w:t>Дата исх.</w:t>
            </w:r>
          </w:p>
          <w:p w:rsidR="00C50B76" w:rsidRPr="000B535E" w:rsidRDefault="00C50B76" w:rsidP="000B535E">
            <w:pPr>
              <w:spacing w:after="0" w:line="240" w:lineRule="auto"/>
              <w:jc w:val="center"/>
              <w:rPr>
                <w:rFonts w:ascii="Times New Roman" w:eastAsia="Times New Roman" w:hAnsi="Times New Roman" w:cs="Times New Roman"/>
                <w:sz w:val="28"/>
                <w:szCs w:val="28"/>
              </w:rPr>
            </w:pPr>
            <w:r w:rsidRPr="000B535E">
              <w:rPr>
                <w:rFonts w:ascii="Times New Roman" w:hAnsi="Times New Roman" w:cs="Times New Roman"/>
                <w:sz w:val="28"/>
                <w:szCs w:val="28"/>
              </w:rPr>
              <w:t>«____»____</w:t>
            </w:r>
          </w:p>
        </w:tc>
      </w:tr>
    </w:tbl>
    <w:p w:rsidR="000B535E" w:rsidRPr="000B535E" w:rsidRDefault="000B535E" w:rsidP="000B535E">
      <w:pPr>
        <w:spacing w:after="0" w:line="240" w:lineRule="auto"/>
        <w:rPr>
          <w:rFonts w:ascii="Times New Roman" w:eastAsia="Times New Roman" w:hAnsi="Times New Roman" w:cs="Times New Roman"/>
          <w:sz w:val="24"/>
          <w:szCs w:val="24"/>
        </w:rPr>
      </w:pPr>
    </w:p>
    <w:p w:rsidR="000B535E" w:rsidRPr="000B535E" w:rsidRDefault="000B535E" w:rsidP="000B535E">
      <w:pPr>
        <w:spacing w:after="0" w:line="240" w:lineRule="auto"/>
        <w:rPr>
          <w:rFonts w:ascii="Times New Roman" w:hAnsi="Times New Roman" w:cs="Times New Roman"/>
          <w:sz w:val="24"/>
          <w:szCs w:val="24"/>
        </w:rPr>
      </w:pPr>
      <w:r w:rsidRPr="000B535E">
        <w:rPr>
          <w:rFonts w:ascii="Times New Roman" w:hAnsi="Times New Roman" w:cs="Times New Roman"/>
          <w:sz w:val="24"/>
          <w:szCs w:val="24"/>
        </w:rPr>
        <w:t>Рассылка:</w:t>
      </w:r>
    </w:p>
    <w:p w:rsidR="000B535E" w:rsidRPr="000B535E" w:rsidRDefault="000B535E" w:rsidP="000B535E">
      <w:pPr>
        <w:spacing w:after="0" w:line="240" w:lineRule="auto"/>
        <w:jc w:val="both"/>
        <w:rPr>
          <w:rFonts w:ascii="Times New Roman" w:hAnsi="Times New Roman" w:cs="Times New Roman"/>
          <w:sz w:val="24"/>
          <w:szCs w:val="24"/>
        </w:rPr>
      </w:pPr>
      <w:r w:rsidRPr="000B535E">
        <w:rPr>
          <w:rFonts w:ascii="Times New Roman" w:hAnsi="Times New Roman" w:cs="Times New Roman"/>
          <w:sz w:val="24"/>
          <w:szCs w:val="24"/>
        </w:rPr>
        <w:t>- департамент по экономической политике – 1 экз.</w:t>
      </w:r>
    </w:p>
    <w:p w:rsidR="000B535E" w:rsidRPr="000B535E" w:rsidRDefault="000B535E" w:rsidP="000B535E">
      <w:pPr>
        <w:spacing w:after="0" w:line="240" w:lineRule="auto"/>
        <w:rPr>
          <w:rFonts w:ascii="Times New Roman" w:hAnsi="Times New Roman" w:cs="Times New Roman"/>
          <w:sz w:val="24"/>
          <w:szCs w:val="24"/>
        </w:rPr>
      </w:pPr>
      <w:r w:rsidRPr="000B535E">
        <w:rPr>
          <w:rFonts w:ascii="Times New Roman" w:hAnsi="Times New Roman" w:cs="Times New Roman"/>
          <w:sz w:val="24"/>
          <w:szCs w:val="24"/>
        </w:rPr>
        <w:t>- департамент финансов – 1 экз.</w:t>
      </w:r>
    </w:p>
    <w:p w:rsidR="000B535E" w:rsidRPr="000B535E" w:rsidRDefault="000B535E" w:rsidP="000B535E">
      <w:pPr>
        <w:spacing w:after="0" w:line="240" w:lineRule="auto"/>
        <w:rPr>
          <w:rFonts w:ascii="Times New Roman" w:hAnsi="Times New Roman" w:cs="Times New Roman"/>
          <w:sz w:val="24"/>
          <w:szCs w:val="24"/>
        </w:rPr>
      </w:pPr>
      <w:r w:rsidRPr="000B535E">
        <w:rPr>
          <w:rFonts w:ascii="Times New Roman" w:hAnsi="Times New Roman" w:cs="Times New Roman"/>
          <w:sz w:val="24"/>
          <w:szCs w:val="24"/>
        </w:rPr>
        <w:t>- департамент архитектуры и градостроительства – 1 экз.</w:t>
      </w:r>
    </w:p>
    <w:p w:rsidR="000B535E" w:rsidRPr="000B535E" w:rsidRDefault="000B535E" w:rsidP="000B535E">
      <w:pPr>
        <w:spacing w:after="0" w:line="240" w:lineRule="auto"/>
        <w:jc w:val="both"/>
        <w:rPr>
          <w:rFonts w:ascii="Times New Roman" w:hAnsi="Times New Roman" w:cs="Times New Roman"/>
          <w:sz w:val="24"/>
          <w:szCs w:val="24"/>
        </w:rPr>
      </w:pPr>
      <w:r w:rsidRPr="000B535E">
        <w:rPr>
          <w:rFonts w:ascii="Times New Roman" w:hAnsi="Times New Roman" w:cs="Times New Roman"/>
          <w:sz w:val="24"/>
          <w:szCs w:val="24"/>
        </w:rPr>
        <w:t>- департамент культуры, молодежной политики и спорта – 1 экз.</w:t>
      </w:r>
    </w:p>
    <w:p w:rsidR="000B535E" w:rsidRPr="000B535E" w:rsidRDefault="000B535E" w:rsidP="000B535E">
      <w:pPr>
        <w:spacing w:after="0" w:line="240" w:lineRule="auto"/>
        <w:jc w:val="both"/>
        <w:rPr>
          <w:rFonts w:ascii="Times New Roman" w:hAnsi="Times New Roman" w:cs="Times New Roman"/>
          <w:sz w:val="24"/>
          <w:szCs w:val="24"/>
        </w:rPr>
      </w:pPr>
      <w:r w:rsidRPr="000B535E">
        <w:rPr>
          <w:rFonts w:ascii="Times New Roman" w:hAnsi="Times New Roman" w:cs="Times New Roman"/>
          <w:sz w:val="24"/>
          <w:szCs w:val="24"/>
        </w:rPr>
        <w:t>- управление информационной политики – 1 экз.</w:t>
      </w:r>
    </w:p>
    <w:p w:rsidR="000B535E" w:rsidRDefault="000B535E" w:rsidP="000B535E">
      <w:pPr>
        <w:spacing w:after="0" w:line="240" w:lineRule="auto"/>
        <w:jc w:val="both"/>
        <w:rPr>
          <w:rFonts w:ascii="Times New Roman" w:hAnsi="Times New Roman" w:cs="Times New Roman"/>
        </w:rPr>
      </w:pPr>
    </w:p>
    <w:p w:rsidR="007B5517" w:rsidRDefault="007B5517" w:rsidP="000B535E">
      <w:pPr>
        <w:spacing w:after="0" w:line="240" w:lineRule="auto"/>
        <w:jc w:val="both"/>
        <w:rPr>
          <w:rFonts w:ascii="Times New Roman" w:hAnsi="Times New Roman" w:cs="Times New Roman"/>
        </w:rPr>
      </w:pPr>
    </w:p>
    <w:p w:rsidR="0088131A" w:rsidRPr="000B535E" w:rsidRDefault="0088131A" w:rsidP="000B535E">
      <w:pPr>
        <w:spacing w:after="0" w:line="240" w:lineRule="auto"/>
        <w:jc w:val="both"/>
        <w:rPr>
          <w:rFonts w:ascii="Times New Roman" w:hAnsi="Times New Roman" w:cs="Times New Roman"/>
        </w:rPr>
      </w:pPr>
    </w:p>
    <w:p w:rsidR="000B535E" w:rsidRDefault="000B535E" w:rsidP="000B535E">
      <w:pPr>
        <w:spacing w:after="0" w:line="240" w:lineRule="auto"/>
        <w:jc w:val="both"/>
        <w:rPr>
          <w:rFonts w:ascii="Times New Roman" w:hAnsi="Times New Roman" w:cs="Times New Roman"/>
        </w:rPr>
      </w:pPr>
    </w:p>
    <w:p w:rsidR="00C50B76" w:rsidRDefault="00C50B76" w:rsidP="000B535E">
      <w:pPr>
        <w:spacing w:after="0" w:line="240" w:lineRule="auto"/>
        <w:jc w:val="both"/>
        <w:rPr>
          <w:rFonts w:ascii="Times New Roman" w:hAnsi="Times New Roman" w:cs="Times New Roman"/>
        </w:rPr>
      </w:pPr>
    </w:p>
    <w:p w:rsidR="00C50B76" w:rsidRDefault="00C50B76" w:rsidP="000B535E">
      <w:pPr>
        <w:spacing w:after="0" w:line="240" w:lineRule="auto"/>
        <w:jc w:val="both"/>
        <w:rPr>
          <w:rFonts w:ascii="Times New Roman" w:hAnsi="Times New Roman" w:cs="Times New Roman"/>
        </w:rPr>
      </w:pPr>
    </w:p>
    <w:p w:rsidR="00C50B76" w:rsidRDefault="00C50B76" w:rsidP="000B535E">
      <w:pPr>
        <w:spacing w:after="0" w:line="240" w:lineRule="auto"/>
        <w:jc w:val="both"/>
        <w:rPr>
          <w:rFonts w:ascii="Times New Roman" w:hAnsi="Times New Roman" w:cs="Times New Roman"/>
        </w:rPr>
      </w:pPr>
    </w:p>
    <w:p w:rsidR="00C50B76" w:rsidRDefault="00C50B76" w:rsidP="000B535E">
      <w:pPr>
        <w:spacing w:after="0" w:line="240" w:lineRule="auto"/>
        <w:jc w:val="both"/>
        <w:rPr>
          <w:rFonts w:ascii="Times New Roman" w:hAnsi="Times New Roman" w:cs="Times New Roman"/>
        </w:rPr>
      </w:pPr>
    </w:p>
    <w:p w:rsidR="00C50B76" w:rsidRDefault="00C50B76" w:rsidP="000B535E">
      <w:pPr>
        <w:spacing w:after="0" w:line="240" w:lineRule="auto"/>
        <w:jc w:val="both"/>
        <w:rPr>
          <w:rFonts w:ascii="Times New Roman" w:hAnsi="Times New Roman" w:cs="Times New Roman"/>
        </w:rPr>
      </w:pPr>
    </w:p>
    <w:p w:rsidR="00C50B76" w:rsidRDefault="00C50B76" w:rsidP="000B535E">
      <w:pPr>
        <w:spacing w:after="0" w:line="240" w:lineRule="auto"/>
        <w:jc w:val="both"/>
        <w:rPr>
          <w:rFonts w:ascii="Times New Roman" w:hAnsi="Times New Roman" w:cs="Times New Roman"/>
        </w:rPr>
      </w:pPr>
    </w:p>
    <w:p w:rsidR="00C50B76" w:rsidRDefault="00C50B76" w:rsidP="000B535E">
      <w:pPr>
        <w:spacing w:after="0" w:line="240" w:lineRule="auto"/>
        <w:jc w:val="both"/>
        <w:rPr>
          <w:rFonts w:ascii="Times New Roman" w:hAnsi="Times New Roman" w:cs="Times New Roman"/>
        </w:rPr>
      </w:pPr>
    </w:p>
    <w:p w:rsidR="00C50B76" w:rsidRDefault="00C50B76" w:rsidP="000B535E">
      <w:pPr>
        <w:spacing w:after="0" w:line="240" w:lineRule="auto"/>
        <w:jc w:val="both"/>
        <w:rPr>
          <w:rFonts w:ascii="Times New Roman" w:hAnsi="Times New Roman" w:cs="Times New Roman"/>
        </w:rPr>
      </w:pPr>
    </w:p>
    <w:p w:rsidR="00C50B76" w:rsidRDefault="00C50B76" w:rsidP="000B535E">
      <w:pPr>
        <w:spacing w:after="0" w:line="240" w:lineRule="auto"/>
        <w:jc w:val="both"/>
        <w:rPr>
          <w:rFonts w:ascii="Times New Roman" w:hAnsi="Times New Roman" w:cs="Times New Roman"/>
        </w:rPr>
      </w:pPr>
    </w:p>
    <w:p w:rsidR="00C50B76" w:rsidRDefault="00C50B76" w:rsidP="000B535E">
      <w:pPr>
        <w:spacing w:after="0" w:line="240" w:lineRule="auto"/>
        <w:jc w:val="both"/>
        <w:rPr>
          <w:rFonts w:ascii="Times New Roman" w:hAnsi="Times New Roman" w:cs="Times New Roman"/>
        </w:rPr>
      </w:pPr>
    </w:p>
    <w:p w:rsidR="00C50B76" w:rsidRDefault="00C50B76" w:rsidP="000B535E">
      <w:pPr>
        <w:spacing w:after="0" w:line="240" w:lineRule="auto"/>
        <w:jc w:val="both"/>
        <w:rPr>
          <w:rFonts w:ascii="Times New Roman" w:hAnsi="Times New Roman" w:cs="Times New Roman"/>
        </w:rPr>
      </w:pPr>
    </w:p>
    <w:p w:rsidR="00C50B76" w:rsidRDefault="00C50B76" w:rsidP="000B535E">
      <w:pPr>
        <w:spacing w:after="0" w:line="240" w:lineRule="auto"/>
        <w:jc w:val="both"/>
        <w:rPr>
          <w:rFonts w:ascii="Times New Roman" w:hAnsi="Times New Roman" w:cs="Times New Roman"/>
        </w:rPr>
      </w:pPr>
    </w:p>
    <w:p w:rsidR="00C50B76" w:rsidRDefault="00C50B76" w:rsidP="000B535E">
      <w:pPr>
        <w:spacing w:after="0" w:line="240" w:lineRule="auto"/>
        <w:jc w:val="both"/>
        <w:rPr>
          <w:rFonts w:ascii="Times New Roman" w:hAnsi="Times New Roman" w:cs="Times New Roman"/>
        </w:rPr>
      </w:pPr>
    </w:p>
    <w:p w:rsidR="00C50B76" w:rsidRDefault="00C50B76" w:rsidP="000B535E">
      <w:pPr>
        <w:spacing w:after="0" w:line="240" w:lineRule="auto"/>
        <w:jc w:val="both"/>
        <w:rPr>
          <w:rFonts w:ascii="Times New Roman" w:hAnsi="Times New Roman" w:cs="Times New Roman"/>
        </w:rPr>
      </w:pPr>
    </w:p>
    <w:p w:rsidR="00C50B76" w:rsidRDefault="00C50B76" w:rsidP="000B535E">
      <w:pPr>
        <w:spacing w:after="0" w:line="240" w:lineRule="auto"/>
        <w:jc w:val="both"/>
        <w:rPr>
          <w:rFonts w:ascii="Times New Roman" w:hAnsi="Times New Roman" w:cs="Times New Roman"/>
        </w:rPr>
      </w:pPr>
    </w:p>
    <w:p w:rsidR="00C50B76" w:rsidRDefault="00C50B76" w:rsidP="000B535E">
      <w:pPr>
        <w:spacing w:after="0" w:line="240" w:lineRule="auto"/>
        <w:jc w:val="both"/>
        <w:rPr>
          <w:rFonts w:ascii="Times New Roman" w:hAnsi="Times New Roman" w:cs="Times New Roman"/>
        </w:rPr>
      </w:pPr>
    </w:p>
    <w:p w:rsidR="00C50B76" w:rsidRPr="000B535E" w:rsidRDefault="00C50B76" w:rsidP="000B535E">
      <w:pPr>
        <w:spacing w:after="0" w:line="240" w:lineRule="auto"/>
        <w:jc w:val="both"/>
        <w:rPr>
          <w:rFonts w:ascii="Times New Roman" w:hAnsi="Times New Roman" w:cs="Times New Roman"/>
        </w:rPr>
      </w:pPr>
    </w:p>
    <w:p w:rsidR="000B535E" w:rsidRPr="00ED30A1" w:rsidRDefault="000B535E" w:rsidP="000B535E">
      <w:pPr>
        <w:spacing w:after="0" w:line="240" w:lineRule="auto"/>
        <w:jc w:val="both"/>
        <w:rPr>
          <w:rFonts w:ascii="Times New Roman" w:hAnsi="Times New Roman" w:cs="Times New Roman"/>
          <w:sz w:val="20"/>
          <w:szCs w:val="20"/>
        </w:rPr>
      </w:pPr>
      <w:r w:rsidRPr="00ED30A1">
        <w:rPr>
          <w:rFonts w:ascii="Times New Roman" w:hAnsi="Times New Roman" w:cs="Times New Roman"/>
          <w:sz w:val="20"/>
          <w:szCs w:val="20"/>
        </w:rPr>
        <w:t>Верченко Ирина Яковлевна</w:t>
      </w:r>
    </w:p>
    <w:p w:rsidR="000B535E" w:rsidRPr="00ED30A1" w:rsidRDefault="000B535E" w:rsidP="000B535E">
      <w:pPr>
        <w:spacing w:after="0" w:line="240" w:lineRule="auto"/>
        <w:jc w:val="both"/>
        <w:rPr>
          <w:rFonts w:ascii="Times New Roman" w:hAnsi="Times New Roman" w:cs="Times New Roman"/>
          <w:sz w:val="20"/>
          <w:szCs w:val="20"/>
        </w:rPr>
      </w:pPr>
      <w:r w:rsidRPr="00ED30A1">
        <w:rPr>
          <w:rFonts w:ascii="Times New Roman" w:hAnsi="Times New Roman" w:cs="Times New Roman"/>
          <w:sz w:val="20"/>
          <w:szCs w:val="20"/>
        </w:rPr>
        <w:t>(3462) 522 220</w:t>
      </w:r>
    </w:p>
    <w:p w:rsidR="000B535E" w:rsidRPr="00ED30A1" w:rsidRDefault="000B535E" w:rsidP="000B535E">
      <w:pPr>
        <w:spacing w:after="0" w:line="240" w:lineRule="auto"/>
        <w:jc w:val="both"/>
        <w:rPr>
          <w:rFonts w:ascii="Times New Roman" w:hAnsi="Times New Roman" w:cs="Times New Roman"/>
          <w:sz w:val="20"/>
          <w:szCs w:val="20"/>
        </w:rPr>
      </w:pPr>
      <w:r w:rsidRPr="00ED30A1">
        <w:rPr>
          <w:rFonts w:ascii="Times New Roman" w:hAnsi="Times New Roman" w:cs="Times New Roman"/>
          <w:sz w:val="20"/>
          <w:szCs w:val="20"/>
        </w:rPr>
        <w:t>Токтонова Ксения Олеговна</w:t>
      </w:r>
    </w:p>
    <w:p w:rsidR="000B535E" w:rsidRPr="00ED30A1" w:rsidRDefault="000B535E" w:rsidP="000B535E">
      <w:pPr>
        <w:spacing w:after="0" w:line="240" w:lineRule="auto"/>
        <w:jc w:val="both"/>
        <w:rPr>
          <w:rFonts w:ascii="Times New Roman" w:hAnsi="Times New Roman" w:cs="Times New Roman"/>
          <w:sz w:val="20"/>
          <w:szCs w:val="20"/>
        </w:rPr>
      </w:pPr>
      <w:r w:rsidRPr="00ED30A1">
        <w:rPr>
          <w:rFonts w:ascii="Times New Roman" w:hAnsi="Times New Roman" w:cs="Times New Roman"/>
          <w:sz w:val="20"/>
          <w:szCs w:val="20"/>
        </w:rPr>
        <w:t>(3462) 522 097</w:t>
      </w:r>
    </w:p>
    <w:p w:rsidR="000B535E" w:rsidRPr="00ED30A1" w:rsidRDefault="000B535E" w:rsidP="000B535E">
      <w:pPr>
        <w:spacing w:after="0" w:line="240" w:lineRule="auto"/>
        <w:jc w:val="both"/>
        <w:rPr>
          <w:rFonts w:ascii="Times New Roman" w:hAnsi="Times New Roman" w:cs="Times New Roman"/>
          <w:sz w:val="20"/>
          <w:szCs w:val="20"/>
        </w:rPr>
      </w:pPr>
      <w:r w:rsidRPr="00ED30A1">
        <w:rPr>
          <w:rFonts w:ascii="Times New Roman" w:hAnsi="Times New Roman" w:cs="Times New Roman"/>
          <w:sz w:val="20"/>
          <w:szCs w:val="20"/>
        </w:rPr>
        <w:t>Плетенецкая Юлия Валерьевна</w:t>
      </w:r>
    </w:p>
    <w:p w:rsidR="000B535E" w:rsidRDefault="000B535E" w:rsidP="000B535E">
      <w:pPr>
        <w:spacing w:after="0" w:line="240" w:lineRule="auto"/>
        <w:jc w:val="both"/>
        <w:rPr>
          <w:rFonts w:ascii="Times New Roman" w:hAnsi="Times New Roman" w:cs="Times New Roman"/>
          <w:sz w:val="20"/>
          <w:szCs w:val="20"/>
        </w:rPr>
      </w:pPr>
      <w:r w:rsidRPr="00ED30A1">
        <w:rPr>
          <w:rFonts w:ascii="Times New Roman" w:hAnsi="Times New Roman" w:cs="Times New Roman"/>
          <w:sz w:val="20"/>
          <w:szCs w:val="20"/>
        </w:rPr>
        <w:t>(3462) 522</w:t>
      </w:r>
      <w:r w:rsidR="007B5517">
        <w:rPr>
          <w:rFonts w:ascii="Times New Roman" w:hAnsi="Times New Roman" w:cs="Times New Roman"/>
          <w:sz w:val="20"/>
          <w:szCs w:val="20"/>
        </w:rPr>
        <w:t> </w:t>
      </w:r>
      <w:r w:rsidRPr="00ED30A1">
        <w:rPr>
          <w:rFonts w:ascii="Times New Roman" w:hAnsi="Times New Roman" w:cs="Times New Roman"/>
          <w:sz w:val="20"/>
          <w:szCs w:val="20"/>
        </w:rPr>
        <w:t>224</w:t>
      </w:r>
    </w:p>
    <w:p w:rsidR="007B5517" w:rsidRDefault="007B5517" w:rsidP="000B535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Пашкова Светлана Геннадьевна</w:t>
      </w:r>
    </w:p>
    <w:p w:rsidR="007B5517" w:rsidRPr="00ED30A1" w:rsidRDefault="007B5517" w:rsidP="000B535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(3462) 522 221</w:t>
      </w:r>
    </w:p>
    <w:p w:rsidR="000B535E" w:rsidRPr="000B535E" w:rsidRDefault="007B3ECF" w:rsidP="000B535E">
      <w:pPr>
        <w:tabs>
          <w:tab w:val="left" w:pos="4536"/>
        </w:tabs>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Пояснительная записка к новой редакции проекта</w:t>
      </w:r>
      <w:r w:rsidR="000B535E" w:rsidRPr="000B535E">
        <w:rPr>
          <w:rFonts w:ascii="Times New Roman" w:eastAsia="Calibri" w:hAnsi="Times New Roman" w:cs="Times New Roman"/>
          <w:sz w:val="28"/>
          <w:szCs w:val="28"/>
          <w:lang w:eastAsia="en-US"/>
        </w:rPr>
        <w:t xml:space="preserve"> постановления о внесении изменения в постановление Администрации города от  13.12.2013 № 8976 «Об утверждении муниципальной программы «Развитие культуры и туризма в городе Сургуте на 2014-2020 годы»</w:t>
      </w:r>
    </w:p>
    <w:p w:rsidR="000B535E" w:rsidRDefault="000B535E" w:rsidP="000B535E">
      <w:pPr>
        <w:tabs>
          <w:tab w:val="left" w:pos="4536"/>
        </w:tabs>
        <w:spacing w:after="0" w:line="240" w:lineRule="auto"/>
        <w:ind w:left="-567" w:right="-284"/>
        <w:jc w:val="center"/>
        <w:rPr>
          <w:rFonts w:ascii="Times New Roman" w:eastAsia="Calibri" w:hAnsi="Times New Roman" w:cs="Times New Roman"/>
          <w:sz w:val="28"/>
          <w:szCs w:val="28"/>
          <w:lang w:eastAsia="en-US"/>
        </w:rPr>
      </w:pPr>
    </w:p>
    <w:p w:rsidR="007B3ECF" w:rsidRPr="007B3ECF" w:rsidRDefault="007B3ECF" w:rsidP="007B3ECF">
      <w:pPr>
        <w:spacing w:after="0" w:line="240" w:lineRule="auto"/>
        <w:ind w:left="-567" w:right="-284" w:firstLine="708"/>
        <w:jc w:val="both"/>
        <w:rPr>
          <w:rFonts w:ascii="Times New Roman" w:eastAsia="Times New Roman" w:hAnsi="Times New Roman" w:cs="Times New Roman"/>
          <w:sz w:val="28"/>
          <w:szCs w:val="28"/>
        </w:rPr>
      </w:pPr>
      <w:r w:rsidRPr="007B3ECF">
        <w:rPr>
          <w:rFonts w:ascii="Times New Roman" w:eastAsia="Times New Roman" w:hAnsi="Times New Roman" w:cs="Times New Roman"/>
          <w:sz w:val="28"/>
          <w:szCs w:val="28"/>
        </w:rPr>
        <w:t>Департамент культуры, молодёжной политики и спорта Администрации города информирует Вас о том, что в настоящее время вносятся изменения в Паспорт муниципальной программы «Развитие культуры и туризма в городе Сургуте на 2014-2030 годы» с учетом ведомственного перечня муниципальных услуг (работ), вступающего в силу с 01.01.2016. Проект распоряжения Администрации города «О внесение изменений в постановление Администрации города от 13.12.2013 № 8976 «Об утверждении муниципальной программы «Развитие культуры и туризма в городе Сургуте на 2014-2020 годы» проходит процедуру согласования со структурными подразделениями Администрации города.</w:t>
      </w:r>
    </w:p>
    <w:p w:rsidR="007B3ECF" w:rsidRDefault="007B3ECF" w:rsidP="007B3ECF">
      <w:pPr>
        <w:spacing w:after="0" w:line="240" w:lineRule="auto"/>
        <w:ind w:left="-567" w:right="-284" w:firstLine="709"/>
        <w:rPr>
          <w:rFonts w:ascii="Times New Roman" w:eastAsia="Times New Roman" w:hAnsi="Times New Roman" w:cs="Times New Roman"/>
          <w:sz w:val="28"/>
          <w:szCs w:val="28"/>
        </w:rPr>
      </w:pPr>
      <w:r w:rsidRPr="007B3ECF">
        <w:rPr>
          <w:rFonts w:ascii="Times New Roman" w:eastAsia="Times New Roman" w:hAnsi="Times New Roman" w:cs="Times New Roman"/>
          <w:sz w:val="28"/>
          <w:szCs w:val="28"/>
        </w:rPr>
        <w:t>В</w:t>
      </w:r>
      <w:r>
        <w:rPr>
          <w:rFonts w:ascii="Times New Roman" w:eastAsia="Times New Roman" w:hAnsi="Times New Roman" w:cs="Times New Roman"/>
          <w:sz w:val="28"/>
          <w:szCs w:val="28"/>
        </w:rPr>
        <w:t xml:space="preserve"> связи с </w:t>
      </w:r>
      <w:proofErr w:type="gramStart"/>
      <w:r>
        <w:rPr>
          <w:rFonts w:ascii="Times New Roman" w:eastAsia="Times New Roman" w:hAnsi="Times New Roman" w:cs="Times New Roman"/>
          <w:sz w:val="28"/>
          <w:szCs w:val="28"/>
        </w:rPr>
        <w:t>вышеуказанным</w:t>
      </w:r>
      <w:proofErr w:type="gramEnd"/>
      <w:r>
        <w:rPr>
          <w:rFonts w:ascii="Times New Roman" w:eastAsia="Times New Roman" w:hAnsi="Times New Roman" w:cs="Times New Roman"/>
          <w:sz w:val="28"/>
          <w:szCs w:val="28"/>
        </w:rPr>
        <w:t xml:space="preserve"> сообщаем.</w:t>
      </w:r>
    </w:p>
    <w:p w:rsidR="007B3ECF" w:rsidRDefault="007B3ECF" w:rsidP="007B3ECF">
      <w:pPr>
        <w:spacing w:after="0" w:line="240" w:lineRule="auto"/>
        <w:ind w:left="-567" w:right="-284"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Представленная</w:t>
      </w:r>
      <w:r w:rsidRPr="007B3ECF">
        <w:rPr>
          <w:rFonts w:ascii="Times New Roman" w:eastAsia="Times New Roman" w:hAnsi="Times New Roman" w:cs="Times New Roman"/>
          <w:sz w:val="28"/>
          <w:szCs w:val="28"/>
        </w:rPr>
        <w:t xml:space="preserve"> на согласование </w:t>
      </w:r>
      <w:r>
        <w:rPr>
          <w:rFonts w:ascii="Times New Roman" w:eastAsia="Times New Roman" w:hAnsi="Times New Roman" w:cs="Times New Roman"/>
          <w:sz w:val="28"/>
          <w:szCs w:val="28"/>
        </w:rPr>
        <w:t xml:space="preserve">новая редакция муниципальной программы </w:t>
      </w:r>
      <w:r w:rsidR="00492C0C" w:rsidRPr="000B535E">
        <w:rPr>
          <w:rFonts w:ascii="Times New Roman" w:eastAsia="Calibri" w:hAnsi="Times New Roman" w:cs="Times New Roman"/>
          <w:sz w:val="28"/>
          <w:szCs w:val="28"/>
          <w:lang w:eastAsia="en-US"/>
        </w:rPr>
        <w:t xml:space="preserve">«Развитие культуры и туризма в городе </w:t>
      </w:r>
      <w:r w:rsidR="00492C0C">
        <w:rPr>
          <w:rFonts w:ascii="Times New Roman" w:eastAsia="Calibri" w:hAnsi="Times New Roman" w:cs="Times New Roman"/>
          <w:sz w:val="28"/>
          <w:szCs w:val="28"/>
          <w:lang w:eastAsia="en-US"/>
        </w:rPr>
        <w:t>Сургуте на 2014-203</w:t>
      </w:r>
      <w:r w:rsidR="00492C0C" w:rsidRPr="000B535E">
        <w:rPr>
          <w:rFonts w:ascii="Times New Roman" w:eastAsia="Calibri" w:hAnsi="Times New Roman" w:cs="Times New Roman"/>
          <w:sz w:val="28"/>
          <w:szCs w:val="28"/>
          <w:lang w:eastAsia="en-US"/>
        </w:rPr>
        <w:t>0 годы»</w:t>
      </w:r>
      <w:r>
        <w:rPr>
          <w:rFonts w:ascii="Times New Roman" w:eastAsia="Times New Roman" w:hAnsi="Times New Roman" w:cs="Times New Roman"/>
          <w:sz w:val="28"/>
          <w:szCs w:val="28"/>
        </w:rPr>
        <w:t xml:space="preserve"> сформирована с учетом изменений в паспорте муниципальной программы</w:t>
      </w:r>
      <w:r w:rsidR="00492C0C">
        <w:rPr>
          <w:rFonts w:ascii="Times New Roman" w:eastAsia="Times New Roman" w:hAnsi="Times New Roman" w:cs="Times New Roman"/>
          <w:sz w:val="28"/>
          <w:szCs w:val="28"/>
        </w:rPr>
        <w:t xml:space="preserve">. В программу внесены </w:t>
      </w:r>
      <w:r w:rsidRPr="007B3ECF">
        <w:rPr>
          <w:rFonts w:ascii="Times New Roman" w:eastAsia="Times New Roman" w:hAnsi="Times New Roman" w:cs="Times New Roman"/>
          <w:sz w:val="28"/>
          <w:szCs w:val="28"/>
        </w:rPr>
        <w:t>следующие изменения:</w:t>
      </w:r>
    </w:p>
    <w:p w:rsidR="00492C0C" w:rsidRPr="00492C0C" w:rsidRDefault="00492C0C" w:rsidP="00492C0C">
      <w:pPr>
        <w:numPr>
          <w:ilvl w:val="0"/>
          <w:numId w:val="6"/>
        </w:numPr>
        <w:tabs>
          <w:tab w:val="left" w:pos="567"/>
          <w:tab w:val="left" w:pos="1134"/>
        </w:tabs>
        <w:spacing w:after="0" w:line="240" w:lineRule="auto"/>
        <w:ind w:left="-567" w:right="-284"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Откорректированы формулировки наименований</w:t>
      </w:r>
      <w:r w:rsidRPr="00492C0C">
        <w:rPr>
          <w:rFonts w:ascii="Times New Roman" w:eastAsia="Times New Roman" w:hAnsi="Times New Roman" w:cs="Times New Roman"/>
          <w:sz w:val="28"/>
          <w:szCs w:val="28"/>
        </w:rPr>
        <w:t xml:space="preserve"> подпрограмм, в связи с приведением в соответствие с реализуемыми полномочиями:</w:t>
      </w:r>
    </w:p>
    <w:p w:rsidR="00492C0C" w:rsidRPr="00492C0C" w:rsidRDefault="00492C0C" w:rsidP="00492C0C">
      <w:pPr>
        <w:tabs>
          <w:tab w:val="left" w:pos="567"/>
          <w:tab w:val="left" w:pos="1134"/>
        </w:tabs>
        <w:spacing w:after="0" w:line="240" w:lineRule="auto"/>
        <w:ind w:left="-567" w:right="-284" w:firstLine="708"/>
        <w:jc w:val="both"/>
        <w:rPr>
          <w:rFonts w:ascii="Times New Roman" w:eastAsia="Times New Roman" w:hAnsi="Times New Roman" w:cs="Times New Roman"/>
          <w:sz w:val="28"/>
          <w:szCs w:val="28"/>
        </w:rPr>
      </w:pPr>
      <w:r w:rsidRPr="00492C0C">
        <w:rPr>
          <w:rFonts w:ascii="Times New Roman" w:eastAsia="Times New Roman" w:hAnsi="Times New Roman" w:cs="Times New Roman"/>
          <w:sz w:val="28"/>
          <w:szCs w:val="28"/>
        </w:rPr>
        <w:t>- Подпрограмма «Сохранение и популяризация историко-культурного наследия» переименована в подпрограмму «Обеспечение населения услугами муниципальных музеев»;</w:t>
      </w:r>
    </w:p>
    <w:p w:rsidR="00492C0C" w:rsidRPr="00492C0C" w:rsidRDefault="00492C0C" w:rsidP="00492C0C">
      <w:pPr>
        <w:tabs>
          <w:tab w:val="left" w:pos="567"/>
          <w:tab w:val="left" w:pos="1134"/>
        </w:tabs>
        <w:spacing w:after="0" w:line="240" w:lineRule="auto"/>
        <w:ind w:left="-567" w:right="-284" w:firstLine="708"/>
        <w:jc w:val="both"/>
        <w:rPr>
          <w:rFonts w:ascii="Times New Roman" w:eastAsia="Times New Roman" w:hAnsi="Times New Roman" w:cs="Times New Roman"/>
          <w:sz w:val="28"/>
          <w:szCs w:val="28"/>
        </w:rPr>
      </w:pPr>
      <w:r w:rsidRPr="00492C0C">
        <w:rPr>
          <w:rFonts w:ascii="Times New Roman" w:eastAsia="Times New Roman" w:hAnsi="Times New Roman" w:cs="Times New Roman"/>
          <w:sz w:val="28"/>
          <w:szCs w:val="28"/>
        </w:rPr>
        <w:t>- Подпрограмма «Организация отдыха детей и молодёжи в каникулярное время (на базе учреждений культуры, учреждений дополнительного образования)» переименована в подпрограмму «Организация отдыха детей в каникулярное время»;</w:t>
      </w:r>
    </w:p>
    <w:p w:rsidR="00492C0C" w:rsidRPr="00492C0C" w:rsidRDefault="00492C0C" w:rsidP="00492C0C">
      <w:pPr>
        <w:tabs>
          <w:tab w:val="left" w:pos="567"/>
          <w:tab w:val="left" w:pos="1134"/>
        </w:tabs>
        <w:spacing w:after="0" w:line="240" w:lineRule="auto"/>
        <w:ind w:left="-567" w:right="-284" w:firstLine="708"/>
        <w:jc w:val="both"/>
        <w:rPr>
          <w:rFonts w:ascii="Times New Roman" w:eastAsia="Times New Roman" w:hAnsi="Times New Roman" w:cs="Times New Roman"/>
          <w:sz w:val="28"/>
          <w:szCs w:val="28"/>
        </w:rPr>
      </w:pPr>
      <w:r w:rsidRPr="00492C0C">
        <w:rPr>
          <w:rFonts w:ascii="Times New Roman" w:eastAsia="Times New Roman" w:hAnsi="Times New Roman" w:cs="Times New Roman"/>
          <w:sz w:val="28"/>
          <w:szCs w:val="28"/>
        </w:rPr>
        <w:t>- Подпрограмма «Развитие внутреннего и выездного туризма» переименована в подпрограмму «Создание условий для развития туризма».</w:t>
      </w:r>
    </w:p>
    <w:p w:rsidR="00492C0C" w:rsidRDefault="00492C0C" w:rsidP="00492C0C">
      <w:pPr>
        <w:tabs>
          <w:tab w:val="left" w:pos="567"/>
          <w:tab w:val="left" w:pos="1134"/>
        </w:tabs>
        <w:spacing w:after="0" w:line="240" w:lineRule="auto"/>
        <w:ind w:left="-567" w:right="-284" w:firstLine="708"/>
        <w:jc w:val="both"/>
        <w:rPr>
          <w:rFonts w:ascii="Times New Roman" w:eastAsia="Times New Roman" w:hAnsi="Times New Roman" w:cs="Times New Roman"/>
          <w:sz w:val="28"/>
          <w:szCs w:val="28"/>
        </w:rPr>
      </w:pPr>
      <w:r w:rsidRPr="00492C0C">
        <w:rPr>
          <w:rFonts w:ascii="Times New Roman" w:eastAsia="Times New Roman" w:hAnsi="Times New Roman" w:cs="Times New Roman"/>
          <w:sz w:val="28"/>
          <w:szCs w:val="28"/>
        </w:rPr>
        <w:t>2) Исключена подпрограмма «Организация массовых мероприятий».</w:t>
      </w:r>
    </w:p>
    <w:p w:rsidR="00492C0C" w:rsidRDefault="004303FF" w:rsidP="00492C0C">
      <w:pPr>
        <w:tabs>
          <w:tab w:val="left" w:pos="567"/>
          <w:tab w:val="left" w:pos="1134"/>
        </w:tabs>
        <w:spacing w:after="0" w:line="240" w:lineRule="auto"/>
        <w:ind w:left="-567" w:right="-284"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492C0C" w:rsidRPr="00492C0C">
        <w:rPr>
          <w:rFonts w:ascii="Times New Roman" w:eastAsia="Times New Roman" w:hAnsi="Times New Roman" w:cs="Times New Roman"/>
          <w:sz w:val="28"/>
          <w:szCs w:val="28"/>
        </w:rPr>
        <w:t>) Изменена нумерация подпрограмм, что повлекло за собой изменение нумераций мероприятий муниципальной программы.</w:t>
      </w:r>
    </w:p>
    <w:tbl>
      <w:tblPr>
        <w:tblStyle w:val="a6"/>
        <w:tblW w:w="10314" w:type="dxa"/>
        <w:tblInd w:w="-567" w:type="dxa"/>
        <w:tblLook w:val="04A0"/>
      </w:tblPr>
      <w:tblGrid>
        <w:gridCol w:w="4928"/>
        <w:gridCol w:w="5386"/>
      </w:tblGrid>
      <w:tr w:rsidR="006337FB" w:rsidTr="006337FB">
        <w:tc>
          <w:tcPr>
            <w:tcW w:w="4928" w:type="dxa"/>
          </w:tcPr>
          <w:p w:rsidR="006337FB" w:rsidRPr="006337FB" w:rsidRDefault="006337FB" w:rsidP="006337FB">
            <w:pPr>
              <w:spacing w:line="120" w:lineRule="atLeast"/>
              <w:jc w:val="center"/>
              <w:rPr>
                <w:rFonts w:ascii="Times New Roman" w:eastAsia="Times New Roman" w:hAnsi="Times New Roman" w:cs="Times New Roman"/>
                <w:sz w:val="28"/>
                <w:szCs w:val="28"/>
              </w:rPr>
            </w:pPr>
            <w:r w:rsidRPr="006337FB">
              <w:rPr>
                <w:rFonts w:ascii="Times New Roman" w:eastAsia="Times New Roman" w:hAnsi="Times New Roman" w:cs="Times New Roman"/>
                <w:sz w:val="28"/>
                <w:szCs w:val="28"/>
              </w:rPr>
              <w:t>Структура муниципальной программы в первоначальной редакции</w:t>
            </w:r>
          </w:p>
        </w:tc>
        <w:tc>
          <w:tcPr>
            <w:tcW w:w="5386" w:type="dxa"/>
          </w:tcPr>
          <w:p w:rsidR="006337FB" w:rsidRPr="006337FB" w:rsidRDefault="006337FB" w:rsidP="006337FB">
            <w:pPr>
              <w:spacing w:line="120" w:lineRule="atLeast"/>
              <w:jc w:val="center"/>
              <w:rPr>
                <w:rFonts w:ascii="Times New Roman" w:eastAsia="Times New Roman" w:hAnsi="Times New Roman" w:cs="Times New Roman"/>
                <w:sz w:val="28"/>
                <w:szCs w:val="28"/>
              </w:rPr>
            </w:pPr>
            <w:r w:rsidRPr="006337FB">
              <w:rPr>
                <w:rFonts w:ascii="Times New Roman" w:eastAsia="Times New Roman" w:hAnsi="Times New Roman" w:cs="Times New Roman"/>
                <w:sz w:val="28"/>
                <w:szCs w:val="28"/>
              </w:rPr>
              <w:t>Структура муници</w:t>
            </w:r>
            <w:r>
              <w:rPr>
                <w:rFonts w:ascii="Times New Roman" w:eastAsia="Times New Roman" w:hAnsi="Times New Roman" w:cs="Times New Roman"/>
                <w:sz w:val="28"/>
                <w:szCs w:val="28"/>
              </w:rPr>
              <w:t>пальной программы в нов</w:t>
            </w:r>
            <w:r w:rsidRPr="006337FB">
              <w:rPr>
                <w:rFonts w:ascii="Times New Roman" w:eastAsia="Times New Roman" w:hAnsi="Times New Roman" w:cs="Times New Roman"/>
                <w:sz w:val="28"/>
                <w:szCs w:val="28"/>
              </w:rPr>
              <w:t>ой редакции</w:t>
            </w:r>
          </w:p>
        </w:tc>
      </w:tr>
      <w:tr w:rsidR="006337FB" w:rsidTr="006337FB">
        <w:tc>
          <w:tcPr>
            <w:tcW w:w="4928" w:type="dxa"/>
          </w:tcPr>
          <w:p w:rsidR="006337FB" w:rsidRPr="006337FB" w:rsidRDefault="006337FB" w:rsidP="006337FB">
            <w:pPr>
              <w:spacing w:line="120" w:lineRule="atLeast"/>
              <w:jc w:val="both"/>
              <w:rPr>
                <w:rFonts w:ascii="Times New Roman" w:eastAsia="Times New Roman" w:hAnsi="Times New Roman" w:cs="Times New Roman"/>
                <w:sz w:val="28"/>
                <w:szCs w:val="28"/>
              </w:rPr>
            </w:pPr>
            <w:r w:rsidRPr="006337FB">
              <w:rPr>
                <w:rFonts w:ascii="Times New Roman" w:eastAsia="Times New Roman" w:hAnsi="Times New Roman" w:cs="Times New Roman"/>
                <w:sz w:val="28"/>
                <w:szCs w:val="28"/>
              </w:rPr>
              <w:t>Подпрограмма 1 «Библиотечное обслуживание населения»</w:t>
            </w:r>
          </w:p>
        </w:tc>
        <w:tc>
          <w:tcPr>
            <w:tcW w:w="5386" w:type="dxa"/>
          </w:tcPr>
          <w:p w:rsidR="006337FB" w:rsidRPr="006337FB" w:rsidRDefault="006337FB" w:rsidP="006337FB">
            <w:pPr>
              <w:spacing w:line="120" w:lineRule="atLeast"/>
              <w:jc w:val="both"/>
              <w:rPr>
                <w:rFonts w:ascii="Times New Roman" w:eastAsia="Times New Roman" w:hAnsi="Times New Roman" w:cs="Times New Roman"/>
                <w:sz w:val="28"/>
                <w:szCs w:val="28"/>
              </w:rPr>
            </w:pPr>
            <w:r w:rsidRPr="006337FB">
              <w:rPr>
                <w:rFonts w:ascii="Times New Roman" w:eastAsia="Times New Roman" w:hAnsi="Times New Roman" w:cs="Times New Roman"/>
                <w:sz w:val="28"/>
                <w:szCs w:val="28"/>
              </w:rPr>
              <w:t>Подпрограмма 1 «Библиотечное обслуживание населения»</w:t>
            </w:r>
          </w:p>
        </w:tc>
      </w:tr>
      <w:tr w:rsidR="006337FB" w:rsidTr="006337FB">
        <w:tc>
          <w:tcPr>
            <w:tcW w:w="4928" w:type="dxa"/>
          </w:tcPr>
          <w:p w:rsidR="006337FB" w:rsidRPr="006337FB" w:rsidRDefault="006337FB" w:rsidP="006337FB">
            <w:pPr>
              <w:spacing w:line="120" w:lineRule="atLeast"/>
              <w:jc w:val="both"/>
              <w:rPr>
                <w:rFonts w:ascii="Times New Roman" w:eastAsia="Times New Roman" w:hAnsi="Times New Roman" w:cs="Times New Roman"/>
                <w:sz w:val="28"/>
                <w:szCs w:val="28"/>
              </w:rPr>
            </w:pPr>
            <w:r w:rsidRPr="006337FB">
              <w:rPr>
                <w:rFonts w:ascii="Times New Roman" w:eastAsia="Times New Roman" w:hAnsi="Times New Roman" w:cs="Times New Roman"/>
                <w:sz w:val="28"/>
                <w:szCs w:val="28"/>
              </w:rPr>
              <w:t>Подпрограмма 2 «Сохранение и популяризация историко-культурного наследия»</w:t>
            </w:r>
          </w:p>
        </w:tc>
        <w:tc>
          <w:tcPr>
            <w:tcW w:w="5386" w:type="dxa"/>
          </w:tcPr>
          <w:p w:rsidR="006337FB" w:rsidRPr="006337FB" w:rsidRDefault="006337FB" w:rsidP="006337FB">
            <w:pPr>
              <w:spacing w:line="120" w:lineRule="atLeast"/>
              <w:jc w:val="both"/>
              <w:rPr>
                <w:rFonts w:ascii="Times New Roman" w:eastAsia="Times New Roman" w:hAnsi="Times New Roman" w:cs="Times New Roman"/>
                <w:sz w:val="28"/>
                <w:szCs w:val="28"/>
              </w:rPr>
            </w:pPr>
            <w:r w:rsidRPr="006337FB">
              <w:rPr>
                <w:rFonts w:ascii="Times New Roman" w:eastAsia="Times New Roman" w:hAnsi="Times New Roman" w:cs="Times New Roman"/>
                <w:sz w:val="28"/>
                <w:szCs w:val="28"/>
              </w:rPr>
              <w:t>Подпрограмма 2 «Обеспечение населения услугами муниципальных музеев»</w:t>
            </w:r>
          </w:p>
        </w:tc>
      </w:tr>
      <w:tr w:rsidR="006337FB" w:rsidTr="006337FB">
        <w:tc>
          <w:tcPr>
            <w:tcW w:w="4928" w:type="dxa"/>
          </w:tcPr>
          <w:p w:rsidR="006337FB" w:rsidRPr="006337FB" w:rsidRDefault="006337FB" w:rsidP="006337FB">
            <w:pPr>
              <w:spacing w:line="120" w:lineRule="atLeast"/>
              <w:jc w:val="both"/>
              <w:rPr>
                <w:rFonts w:ascii="Times New Roman" w:eastAsia="Times New Roman" w:hAnsi="Times New Roman" w:cs="Times New Roman"/>
                <w:sz w:val="28"/>
                <w:szCs w:val="28"/>
              </w:rPr>
            </w:pPr>
            <w:r w:rsidRPr="006337FB">
              <w:rPr>
                <w:rFonts w:ascii="Times New Roman" w:eastAsia="Times New Roman" w:hAnsi="Times New Roman" w:cs="Times New Roman"/>
                <w:sz w:val="28"/>
                <w:szCs w:val="28"/>
              </w:rPr>
              <w:t>Подпрограмма 3 «Дополнительное образование детей в детских школах искусств»</w:t>
            </w:r>
          </w:p>
        </w:tc>
        <w:tc>
          <w:tcPr>
            <w:tcW w:w="5386" w:type="dxa"/>
          </w:tcPr>
          <w:p w:rsidR="006337FB" w:rsidRPr="006337FB" w:rsidRDefault="006337FB" w:rsidP="006337FB">
            <w:pPr>
              <w:spacing w:line="120" w:lineRule="atLeast"/>
              <w:jc w:val="both"/>
              <w:rPr>
                <w:rFonts w:ascii="Times New Roman" w:eastAsia="Times New Roman" w:hAnsi="Times New Roman" w:cs="Times New Roman"/>
                <w:sz w:val="28"/>
                <w:szCs w:val="28"/>
              </w:rPr>
            </w:pPr>
            <w:r w:rsidRPr="006337FB">
              <w:rPr>
                <w:rFonts w:ascii="Times New Roman" w:eastAsia="Times New Roman" w:hAnsi="Times New Roman" w:cs="Times New Roman"/>
                <w:sz w:val="28"/>
                <w:szCs w:val="28"/>
              </w:rPr>
              <w:t>Подпрограмма 3 «Дополнительное образование детей в детских школах искусств»</w:t>
            </w:r>
          </w:p>
        </w:tc>
      </w:tr>
      <w:tr w:rsidR="006337FB" w:rsidTr="006337FB">
        <w:tc>
          <w:tcPr>
            <w:tcW w:w="4928" w:type="dxa"/>
          </w:tcPr>
          <w:p w:rsidR="006337FB" w:rsidRPr="006337FB" w:rsidRDefault="006337FB" w:rsidP="006337FB">
            <w:pPr>
              <w:spacing w:line="120" w:lineRule="atLeast"/>
              <w:jc w:val="both"/>
              <w:rPr>
                <w:rFonts w:ascii="Times New Roman" w:eastAsia="Times New Roman" w:hAnsi="Times New Roman" w:cs="Times New Roman"/>
                <w:sz w:val="28"/>
                <w:szCs w:val="28"/>
              </w:rPr>
            </w:pPr>
            <w:r w:rsidRPr="006337FB">
              <w:rPr>
                <w:rFonts w:ascii="Times New Roman" w:eastAsia="Times New Roman" w:hAnsi="Times New Roman" w:cs="Times New Roman"/>
                <w:sz w:val="28"/>
                <w:szCs w:val="28"/>
              </w:rPr>
              <w:t>Подпрограмма 4 «Организация культурного досуга на базе учреждений и организаций культуры»</w:t>
            </w:r>
          </w:p>
        </w:tc>
        <w:tc>
          <w:tcPr>
            <w:tcW w:w="5386" w:type="dxa"/>
          </w:tcPr>
          <w:p w:rsidR="006337FB" w:rsidRPr="006337FB" w:rsidRDefault="006337FB" w:rsidP="006337FB">
            <w:pPr>
              <w:spacing w:line="120" w:lineRule="atLeast"/>
              <w:jc w:val="both"/>
              <w:rPr>
                <w:rFonts w:ascii="Times New Roman" w:eastAsia="Times New Roman" w:hAnsi="Times New Roman" w:cs="Times New Roman"/>
                <w:sz w:val="28"/>
                <w:szCs w:val="28"/>
              </w:rPr>
            </w:pPr>
            <w:r w:rsidRPr="006337FB">
              <w:rPr>
                <w:rFonts w:ascii="Times New Roman" w:eastAsia="Times New Roman" w:hAnsi="Times New Roman" w:cs="Times New Roman"/>
                <w:sz w:val="28"/>
                <w:szCs w:val="28"/>
              </w:rPr>
              <w:t>Подпрограмма 4 «Организация культурного досуга на базе учреждений и организаций культуры»</w:t>
            </w:r>
          </w:p>
        </w:tc>
      </w:tr>
      <w:tr w:rsidR="006337FB" w:rsidTr="006337FB">
        <w:tc>
          <w:tcPr>
            <w:tcW w:w="4928" w:type="dxa"/>
          </w:tcPr>
          <w:p w:rsidR="006337FB" w:rsidRPr="006337FB" w:rsidRDefault="006337FB" w:rsidP="006337FB">
            <w:pPr>
              <w:spacing w:line="120" w:lineRule="atLeast"/>
              <w:jc w:val="both"/>
              <w:rPr>
                <w:rFonts w:ascii="Times New Roman" w:eastAsia="Times New Roman" w:hAnsi="Times New Roman" w:cs="Times New Roman"/>
                <w:sz w:val="28"/>
                <w:szCs w:val="28"/>
              </w:rPr>
            </w:pPr>
            <w:r w:rsidRPr="006337FB">
              <w:rPr>
                <w:rFonts w:ascii="Times New Roman" w:eastAsia="Times New Roman" w:hAnsi="Times New Roman" w:cs="Times New Roman"/>
                <w:sz w:val="28"/>
                <w:szCs w:val="28"/>
              </w:rPr>
              <w:t>Подпрограмма 5 «Организация массовых мероприятий»</w:t>
            </w:r>
          </w:p>
        </w:tc>
        <w:tc>
          <w:tcPr>
            <w:tcW w:w="5386" w:type="dxa"/>
          </w:tcPr>
          <w:p w:rsidR="006337FB" w:rsidRPr="006337FB" w:rsidRDefault="006337FB" w:rsidP="006337FB">
            <w:pPr>
              <w:spacing w:line="120" w:lineRule="atLeast"/>
              <w:jc w:val="both"/>
              <w:rPr>
                <w:rFonts w:ascii="Times New Roman" w:eastAsia="Times New Roman" w:hAnsi="Times New Roman" w:cs="Times New Roman"/>
                <w:sz w:val="28"/>
                <w:szCs w:val="28"/>
              </w:rPr>
            </w:pPr>
            <w:r w:rsidRPr="006337FB">
              <w:rPr>
                <w:rFonts w:ascii="Times New Roman" w:eastAsia="Times New Roman" w:hAnsi="Times New Roman" w:cs="Times New Roman"/>
                <w:sz w:val="28"/>
                <w:szCs w:val="28"/>
              </w:rPr>
              <w:t>Подпрограмма 5 «Создание условий для развития туризма»</w:t>
            </w:r>
          </w:p>
        </w:tc>
      </w:tr>
      <w:tr w:rsidR="006337FB" w:rsidTr="006337FB">
        <w:tc>
          <w:tcPr>
            <w:tcW w:w="4928" w:type="dxa"/>
          </w:tcPr>
          <w:p w:rsidR="006337FB" w:rsidRPr="006337FB" w:rsidRDefault="006337FB" w:rsidP="006337FB">
            <w:pPr>
              <w:spacing w:line="120" w:lineRule="atLeast"/>
              <w:jc w:val="both"/>
              <w:rPr>
                <w:rFonts w:ascii="Times New Roman" w:eastAsia="Times New Roman" w:hAnsi="Times New Roman" w:cs="Times New Roman"/>
                <w:sz w:val="28"/>
                <w:szCs w:val="28"/>
              </w:rPr>
            </w:pPr>
            <w:r w:rsidRPr="006337FB">
              <w:rPr>
                <w:rFonts w:ascii="Times New Roman" w:eastAsia="Times New Roman" w:hAnsi="Times New Roman" w:cs="Times New Roman"/>
                <w:sz w:val="28"/>
                <w:szCs w:val="28"/>
              </w:rPr>
              <w:t>Подпрограмма 6 «Развитие инфраструктуры отрасли культуры»</w:t>
            </w:r>
          </w:p>
        </w:tc>
        <w:tc>
          <w:tcPr>
            <w:tcW w:w="5386" w:type="dxa"/>
          </w:tcPr>
          <w:p w:rsidR="006337FB" w:rsidRPr="006337FB" w:rsidRDefault="006337FB" w:rsidP="006337FB">
            <w:pPr>
              <w:spacing w:line="120" w:lineRule="atLeast"/>
              <w:jc w:val="both"/>
              <w:rPr>
                <w:rFonts w:ascii="Times New Roman" w:eastAsia="Times New Roman" w:hAnsi="Times New Roman" w:cs="Times New Roman"/>
                <w:sz w:val="28"/>
                <w:szCs w:val="28"/>
              </w:rPr>
            </w:pPr>
            <w:r w:rsidRPr="006337FB">
              <w:rPr>
                <w:rFonts w:ascii="Times New Roman" w:eastAsia="Times New Roman" w:hAnsi="Times New Roman" w:cs="Times New Roman"/>
                <w:sz w:val="28"/>
                <w:szCs w:val="28"/>
              </w:rPr>
              <w:t>Подпрограмма 6 «Развитие инфраструктуры отрасли культуры»</w:t>
            </w:r>
          </w:p>
        </w:tc>
      </w:tr>
      <w:tr w:rsidR="006337FB" w:rsidTr="006337FB">
        <w:tc>
          <w:tcPr>
            <w:tcW w:w="4928" w:type="dxa"/>
          </w:tcPr>
          <w:p w:rsidR="006337FB" w:rsidRPr="006337FB" w:rsidRDefault="006337FB" w:rsidP="006337FB">
            <w:pPr>
              <w:spacing w:line="120" w:lineRule="atLeast"/>
              <w:jc w:val="both"/>
              <w:rPr>
                <w:rFonts w:ascii="Times New Roman" w:eastAsia="Times New Roman" w:hAnsi="Times New Roman" w:cs="Times New Roman"/>
                <w:sz w:val="28"/>
                <w:szCs w:val="28"/>
              </w:rPr>
            </w:pPr>
            <w:r w:rsidRPr="006337FB">
              <w:rPr>
                <w:rFonts w:ascii="Times New Roman" w:eastAsia="Times New Roman" w:hAnsi="Times New Roman" w:cs="Times New Roman"/>
                <w:sz w:val="28"/>
                <w:szCs w:val="28"/>
              </w:rPr>
              <w:lastRenderedPageBreak/>
              <w:t>Подпрограмма 7 «Организация отдыха детей и молодежи в каникулярное время (на базе учреждений культуры, учреждений дополнительного образования детей)»</w:t>
            </w:r>
          </w:p>
        </w:tc>
        <w:tc>
          <w:tcPr>
            <w:tcW w:w="5386" w:type="dxa"/>
          </w:tcPr>
          <w:p w:rsidR="006337FB" w:rsidRPr="006337FB" w:rsidRDefault="006337FB" w:rsidP="006337FB">
            <w:pPr>
              <w:spacing w:line="120" w:lineRule="atLeast"/>
              <w:jc w:val="both"/>
              <w:rPr>
                <w:rFonts w:ascii="Times New Roman" w:eastAsia="Times New Roman" w:hAnsi="Times New Roman" w:cs="Times New Roman"/>
                <w:sz w:val="28"/>
                <w:szCs w:val="28"/>
              </w:rPr>
            </w:pPr>
            <w:r w:rsidRPr="006337FB">
              <w:rPr>
                <w:rFonts w:ascii="Times New Roman" w:eastAsia="Times New Roman" w:hAnsi="Times New Roman" w:cs="Times New Roman"/>
                <w:sz w:val="28"/>
                <w:szCs w:val="28"/>
              </w:rPr>
              <w:t>Подпрограмма 7 «Организация отдыха детей в каникулярное время»</w:t>
            </w:r>
          </w:p>
        </w:tc>
      </w:tr>
      <w:tr w:rsidR="006337FB" w:rsidTr="006337FB">
        <w:tc>
          <w:tcPr>
            <w:tcW w:w="4928" w:type="dxa"/>
          </w:tcPr>
          <w:p w:rsidR="006337FB" w:rsidRPr="006337FB" w:rsidRDefault="006337FB" w:rsidP="006337FB">
            <w:pPr>
              <w:spacing w:line="120" w:lineRule="atLeast"/>
              <w:jc w:val="both"/>
              <w:rPr>
                <w:rFonts w:ascii="Times New Roman" w:eastAsia="Times New Roman" w:hAnsi="Times New Roman" w:cs="Times New Roman"/>
                <w:sz w:val="28"/>
                <w:szCs w:val="28"/>
              </w:rPr>
            </w:pPr>
            <w:r w:rsidRPr="006337FB">
              <w:rPr>
                <w:rFonts w:ascii="Times New Roman" w:eastAsia="Times New Roman" w:hAnsi="Times New Roman" w:cs="Times New Roman"/>
                <w:sz w:val="28"/>
                <w:szCs w:val="28"/>
              </w:rPr>
              <w:t>Подпрограмма 8 «Развитие внутреннего и въездного туризма»</w:t>
            </w:r>
          </w:p>
        </w:tc>
        <w:tc>
          <w:tcPr>
            <w:tcW w:w="5386" w:type="dxa"/>
          </w:tcPr>
          <w:p w:rsidR="006337FB" w:rsidRDefault="006337FB" w:rsidP="006337FB">
            <w:pPr>
              <w:tabs>
                <w:tab w:val="left" w:pos="567"/>
                <w:tab w:val="left" w:pos="1134"/>
              </w:tabs>
              <w:ind w:right="-284"/>
              <w:jc w:val="both"/>
              <w:rPr>
                <w:rFonts w:ascii="Times New Roman" w:eastAsia="Times New Roman" w:hAnsi="Times New Roman" w:cs="Times New Roman"/>
                <w:sz w:val="28"/>
                <w:szCs w:val="28"/>
              </w:rPr>
            </w:pPr>
          </w:p>
        </w:tc>
      </w:tr>
    </w:tbl>
    <w:p w:rsidR="006337FB" w:rsidRDefault="00492C0C" w:rsidP="00B22BB0">
      <w:pPr>
        <w:tabs>
          <w:tab w:val="left" w:pos="567"/>
          <w:tab w:val="left" w:pos="1134"/>
        </w:tabs>
        <w:spacing w:after="0" w:line="240" w:lineRule="auto"/>
        <w:ind w:left="-709" w:right="-284" w:firstLine="709"/>
        <w:jc w:val="both"/>
        <w:rPr>
          <w:rFonts w:ascii="Times New Roman" w:eastAsia="Times New Roman" w:hAnsi="Times New Roman" w:cs="Times New Roman"/>
          <w:sz w:val="28"/>
          <w:szCs w:val="28"/>
        </w:rPr>
      </w:pPr>
      <w:r w:rsidRPr="00492C0C">
        <w:rPr>
          <w:rFonts w:ascii="Times New Roman" w:eastAsia="Times New Roman" w:hAnsi="Times New Roman" w:cs="Times New Roman"/>
          <w:sz w:val="28"/>
          <w:szCs w:val="28"/>
        </w:rPr>
        <w:t xml:space="preserve">Вносимые изменения влекут перераспределение бюджетных ассигнований между подпрограммами муниципальной программы. В связи с исключением подпрограммы возникает необходимость изменения кодов целевых статей расходов. </w:t>
      </w:r>
      <w:proofErr w:type="spellStart"/>
      <w:r w:rsidRPr="00492C0C">
        <w:rPr>
          <w:rFonts w:ascii="Times New Roman" w:eastAsia="Times New Roman" w:hAnsi="Times New Roman" w:cs="Times New Roman"/>
          <w:sz w:val="28"/>
          <w:szCs w:val="28"/>
        </w:rPr>
        <w:t>Соадминистраторам</w:t>
      </w:r>
      <w:proofErr w:type="spellEnd"/>
      <w:r w:rsidRPr="00492C0C">
        <w:rPr>
          <w:rFonts w:ascii="Times New Roman" w:eastAsia="Times New Roman" w:hAnsi="Times New Roman" w:cs="Times New Roman"/>
          <w:sz w:val="28"/>
          <w:szCs w:val="28"/>
        </w:rPr>
        <w:t xml:space="preserve"> муниципальной программы направлены информационные письма о вносимых изменениях. </w:t>
      </w:r>
    </w:p>
    <w:p w:rsidR="006337FB" w:rsidRPr="007B3ECF" w:rsidRDefault="004303FF" w:rsidP="00B22BB0">
      <w:pPr>
        <w:spacing w:after="0" w:line="240" w:lineRule="auto"/>
        <w:ind w:left="-709" w:right="-284"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6337FB">
        <w:rPr>
          <w:rFonts w:ascii="Times New Roman" w:eastAsia="Times New Roman" w:hAnsi="Times New Roman" w:cs="Times New Roman"/>
          <w:sz w:val="28"/>
          <w:szCs w:val="28"/>
        </w:rPr>
        <w:t>) У</w:t>
      </w:r>
      <w:r w:rsidR="006337FB" w:rsidRPr="007B3ECF">
        <w:rPr>
          <w:rFonts w:ascii="Times New Roman" w:eastAsia="Times New Roman" w:hAnsi="Times New Roman" w:cs="Times New Roman"/>
          <w:sz w:val="28"/>
          <w:szCs w:val="28"/>
        </w:rPr>
        <w:t>точнены формулировки  и нумерация следующих задач:</w:t>
      </w:r>
    </w:p>
    <w:p w:rsidR="006337FB" w:rsidRPr="007B3ECF" w:rsidRDefault="006337FB" w:rsidP="00B22BB0">
      <w:pPr>
        <w:spacing w:after="0" w:line="240" w:lineRule="auto"/>
        <w:ind w:left="-709" w:right="-284" w:firstLine="709"/>
        <w:contextualSpacing/>
        <w:jc w:val="both"/>
        <w:rPr>
          <w:rFonts w:ascii="Times New Roman" w:eastAsia="Times New Roman" w:hAnsi="Times New Roman" w:cs="Times New Roman"/>
          <w:sz w:val="28"/>
          <w:szCs w:val="28"/>
        </w:rPr>
      </w:pPr>
      <w:r w:rsidRPr="007B3ECF">
        <w:rPr>
          <w:rFonts w:ascii="Times New Roman" w:eastAsia="Times New Roman" w:hAnsi="Times New Roman" w:cs="Times New Roman"/>
          <w:sz w:val="28"/>
          <w:szCs w:val="28"/>
        </w:rPr>
        <w:t>-  Задача 3. Реализация комплекса мер, направленных на выявление, сопровождение и поддержку одаренных детей, развитие обучающихся и обеспечение их предпрофессиональной подготовки» - уточнена формулировка;</w:t>
      </w:r>
    </w:p>
    <w:p w:rsidR="006337FB" w:rsidRPr="007B3ECF" w:rsidRDefault="006337FB" w:rsidP="00B22BB0">
      <w:pPr>
        <w:spacing w:after="0" w:line="240" w:lineRule="auto"/>
        <w:ind w:left="-709" w:right="-284" w:firstLine="709"/>
        <w:contextualSpacing/>
        <w:jc w:val="both"/>
        <w:rPr>
          <w:rFonts w:ascii="Times New Roman" w:eastAsia="Times New Roman" w:hAnsi="Times New Roman" w:cs="Times New Roman"/>
          <w:sz w:val="28"/>
          <w:szCs w:val="28"/>
        </w:rPr>
      </w:pPr>
      <w:r w:rsidRPr="007B3ECF">
        <w:rPr>
          <w:rFonts w:ascii="Times New Roman" w:eastAsia="Times New Roman" w:hAnsi="Times New Roman" w:cs="Times New Roman"/>
          <w:sz w:val="28"/>
          <w:szCs w:val="28"/>
        </w:rPr>
        <w:t>- Задача 7. «Организация и проведение мероприятий, посвященных значимым событиям российской культуры и истории» исключена;</w:t>
      </w:r>
    </w:p>
    <w:p w:rsidR="006337FB" w:rsidRPr="00B22BB0" w:rsidRDefault="006337FB" w:rsidP="00B22BB0">
      <w:pPr>
        <w:spacing w:after="0" w:line="240" w:lineRule="auto"/>
        <w:ind w:left="-709" w:right="-284" w:firstLine="709"/>
        <w:contextualSpacing/>
        <w:jc w:val="both"/>
        <w:rPr>
          <w:rFonts w:ascii="Times New Roman" w:eastAsia="Times New Roman" w:hAnsi="Times New Roman" w:cs="Times New Roman"/>
          <w:sz w:val="28"/>
          <w:szCs w:val="28"/>
        </w:rPr>
      </w:pPr>
      <w:r w:rsidRPr="007B3ECF">
        <w:rPr>
          <w:rFonts w:ascii="Times New Roman" w:eastAsia="Times New Roman" w:hAnsi="Times New Roman" w:cs="Times New Roman"/>
          <w:sz w:val="28"/>
          <w:szCs w:val="28"/>
        </w:rPr>
        <w:t xml:space="preserve">- Задача 10. «Создание эффективного механизма взаимодействия муниципальных органов власти, туристского бизнеса, иных организаций в реализации  проектов и программ, направленных на развитие туристской привлекательности города» уточнен номер – Задача 7. «Создание эффективного механизма взаимодействия муниципальных органов власти, туристского бизнеса, иных организаций в реализации  проектов и программ, направленных на развитие </w:t>
      </w:r>
      <w:r w:rsidRPr="00B22BB0">
        <w:rPr>
          <w:rFonts w:ascii="Times New Roman" w:eastAsia="Times New Roman" w:hAnsi="Times New Roman" w:cs="Times New Roman"/>
          <w:sz w:val="28"/>
          <w:szCs w:val="28"/>
        </w:rPr>
        <w:t>турис</w:t>
      </w:r>
      <w:r w:rsidR="00B22BB0" w:rsidRPr="00B22BB0">
        <w:rPr>
          <w:rFonts w:ascii="Times New Roman" w:eastAsia="Times New Roman" w:hAnsi="Times New Roman" w:cs="Times New Roman"/>
          <w:sz w:val="28"/>
          <w:szCs w:val="28"/>
        </w:rPr>
        <w:t>тской привлекательности города».</w:t>
      </w:r>
    </w:p>
    <w:p w:rsidR="00B22BB0" w:rsidRDefault="00B22BB0" w:rsidP="00B4766C">
      <w:pPr>
        <w:spacing w:after="0" w:line="240" w:lineRule="auto"/>
        <w:ind w:left="-709" w:firstLine="709"/>
        <w:jc w:val="both"/>
        <w:rPr>
          <w:rFonts w:ascii="Times New Roman" w:eastAsia="Times New Roman" w:hAnsi="Times New Roman" w:cs="Times New Roman"/>
          <w:bCs/>
          <w:iCs/>
          <w:color w:val="000000"/>
          <w:sz w:val="28"/>
          <w:szCs w:val="28"/>
        </w:rPr>
      </w:pPr>
      <w:r>
        <w:rPr>
          <w:rFonts w:ascii="Times New Roman" w:eastAsia="Times New Roman" w:hAnsi="Times New Roman" w:cs="Times New Roman"/>
          <w:bCs/>
          <w:iCs/>
          <w:color w:val="000000"/>
          <w:sz w:val="28"/>
          <w:szCs w:val="28"/>
        </w:rPr>
        <w:t xml:space="preserve">5) </w:t>
      </w:r>
      <w:r w:rsidRPr="00B22BB0">
        <w:rPr>
          <w:rFonts w:ascii="Times New Roman" w:eastAsia="Times New Roman" w:hAnsi="Times New Roman" w:cs="Times New Roman"/>
          <w:bCs/>
          <w:iCs/>
          <w:color w:val="000000"/>
          <w:sz w:val="28"/>
          <w:szCs w:val="28"/>
        </w:rPr>
        <w:t>Уточнение наименований мероприятий</w:t>
      </w:r>
      <w:r>
        <w:rPr>
          <w:rFonts w:ascii="Times New Roman" w:eastAsia="Times New Roman" w:hAnsi="Times New Roman" w:cs="Times New Roman"/>
          <w:bCs/>
          <w:iCs/>
          <w:color w:val="000000"/>
          <w:sz w:val="28"/>
          <w:szCs w:val="28"/>
        </w:rPr>
        <w:t xml:space="preserve"> и </w:t>
      </w:r>
      <w:proofErr w:type="spellStart"/>
      <w:r>
        <w:rPr>
          <w:rFonts w:ascii="Times New Roman" w:eastAsia="Times New Roman" w:hAnsi="Times New Roman" w:cs="Times New Roman"/>
          <w:bCs/>
          <w:iCs/>
          <w:color w:val="000000"/>
          <w:sz w:val="28"/>
          <w:szCs w:val="28"/>
        </w:rPr>
        <w:t>подмероприятий</w:t>
      </w:r>
      <w:proofErr w:type="spellEnd"/>
      <w:r>
        <w:rPr>
          <w:rFonts w:ascii="Times New Roman" w:eastAsia="Times New Roman" w:hAnsi="Times New Roman" w:cs="Times New Roman"/>
          <w:bCs/>
          <w:iCs/>
          <w:color w:val="000000"/>
          <w:sz w:val="28"/>
          <w:szCs w:val="28"/>
        </w:rPr>
        <w:t xml:space="preserve"> </w:t>
      </w:r>
      <w:r w:rsidRPr="00B22BB0">
        <w:rPr>
          <w:rFonts w:ascii="Times New Roman" w:eastAsia="Times New Roman" w:hAnsi="Times New Roman" w:cs="Times New Roman"/>
          <w:bCs/>
          <w:iCs/>
          <w:color w:val="000000"/>
          <w:sz w:val="28"/>
          <w:szCs w:val="28"/>
        </w:rPr>
        <w:t xml:space="preserve"> подпрограмм:</w:t>
      </w:r>
      <w:r>
        <w:rPr>
          <w:rFonts w:ascii="Times New Roman" w:eastAsia="Times New Roman" w:hAnsi="Times New Roman" w:cs="Times New Roman"/>
          <w:bCs/>
          <w:iCs/>
          <w:color w:val="000000"/>
          <w:sz w:val="28"/>
          <w:szCs w:val="28"/>
        </w:rPr>
        <w:tab/>
      </w:r>
    </w:p>
    <w:p w:rsidR="00B22BB0" w:rsidRPr="00B22BB0" w:rsidRDefault="00B22BB0" w:rsidP="00B4766C">
      <w:pPr>
        <w:spacing w:after="0" w:line="240" w:lineRule="auto"/>
        <w:ind w:left="-709" w:firstLine="709"/>
        <w:jc w:val="both"/>
        <w:rPr>
          <w:rFonts w:ascii="Times New Roman" w:eastAsia="Times New Roman" w:hAnsi="Times New Roman" w:cs="Times New Roman"/>
          <w:bCs/>
          <w:iCs/>
          <w:color w:val="000000"/>
          <w:sz w:val="28"/>
          <w:szCs w:val="28"/>
        </w:rPr>
      </w:pPr>
      <w:r>
        <w:rPr>
          <w:rFonts w:ascii="Times New Roman" w:eastAsia="Times New Roman" w:hAnsi="Times New Roman" w:cs="Times New Roman"/>
          <w:bCs/>
          <w:iCs/>
          <w:color w:val="000000"/>
          <w:sz w:val="28"/>
          <w:szCs w:val="28"/>
        </w:rPr>
        <w:t>5.1.</w:t>
      </w:r>
      <w:r w:rsidRPr="00B22BB0">
        <w:rPr>
          <w:rFonts w:ascii="Times New Roman" w:eastAsia="Times New Roman" w:hAnsi="Times New Roman" w:cs="Times New Roman"/>
          <w:bCs/>
          <w:iCs/>
          <w:color w:val="000000"/>
          <w:sz w:val="28"/>
          <w:szCs w:val="28"/>
        </w:rPr>
        <w:t>Подпрограмма 3 «Дополнительное образование детей в детских школах искусств»</w:t>
      </w:r>
    </w:p>
    <w:p w:rsidR="00B22BB0" w:rsidRPr="00B22BB0" w:rsidRDefault="00B22BB0" w:rsidP="00B4766C">
      <w:pPr>
        <w:spacing w:after="0" w:line="240" w:lineRule="auto"/>
        <w:ind w:left="-709"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B22BB0">
        <w:rPr>
          <w:rFonts w:ascii="Times New Roman" w:eastAsia="Times New Roman" w:hAnsi="Times New Roman" w:cs="Times New Roman"/>
          <w:sz w:val="28"/>
          <w:szCs w:val="28"/>
        </w:rPr>
        <w:t>Мероприятие 3.1., 4.1.  «Обеспечение функционирования и развития  муниципальных  детских школ искусств (по видам искусств)» заменено на «Обеспечение функционирования и развития  муниципальных  детских школ искусств»;</w:t>
      </w:r>
    </w:p>
    <w:p w:rsidR="00B22BB0" w:rsidRPr="00B22BB0" w:rsidRDefault="00B22BB0" w:rsidP="00B4766C">
      <w:pPr>
        <w:spacing w:after="0" w:line="240" w:lineRule="auto"/>
        <w:ind w:left="-709"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B22BB0">
        <w:rPr>
          <w:rFonts w:ascii="Times New Roman" w:eastAsia="Times New Roman" w:hAnsi="Times New Roman" w:cs="Times New Roman"/>
          <w:sz w:val="28"/>
          <w:szCs w:val="28"/>
        </w:rPr>
        <w:t xml:space="preserve"> п. мероприятие  «обеспечение  функционирования и развития  муниципальных  детских школ искусств (по видам искусств)»  заменено на «обеспечение  функционирования и развития  муниципальных  детских школ искусств »  </w:t>
      </w:r>
    </w:p>
    <w:p w:rsidR="00B22BB0" w:rsidRPr="00B22BB0" w:rsidRDefault="00B22BB0" w:rsidP="00B4766C">
      <w:pPr>
        <w:spacing w:after="0" w:line="240" w:lineRule="auto"/>
        <w:ind w:left="-709"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B22BB0">
        <w:rPr>
          <w:rFonts w:ascii="Times New Roman" w:eastAsia="Times New Roman" w:hAnsi="Times New Roman" w:cs="Times New Roman"/>
          <w:sz w:val="28"/>
          <w:szCs w:val="28"/>
        </w:rPr>
        <w:t xml:space="preserve">  п. мероприятие  «повышение оплаты труда педагогических работников муниципальных детских школ искусств (по видам искусств)» заменено на «повышение </w:t>
      </w:r>
      <w:proofErr w:type="gramStart"/>
      <w:r w:rsidRPr="00B22BB0">
        <w:rPr>
          <w:rFonts w:ascii="Times New Roman" w:eastAsia="Times New Roman" w:hAnsi="Times New Roman" w:cs="Times New Roman"/>
          <w:sz w:val="28"/>
          <w:szCs w:val="28"/>
        </w:rPr>
        <w:t>оплаты труда педагогических работников муниципальных детских школ искусств</w:t>
      </w:r>
      <w:proofErr w:type="gramEnd"/>
      <w:r w:rsidRPr="00B22BB0">
        <w:rPr>
          <w:rFonts w:ascii="Times New Roman" w:eastAsia="Times New Roman" w:hAnsi="Times New Roman" w:cs="Times New Roman"/>
          <w:sz w:val="28"/>
          <w:szCs w:val="28"/>
        </w:rPr>
        <w:t xml:space="preserve"> »</w:t>
      </w:r>
    </w:p>
    <w:p w:rsidR="00B22BB0" w:rsidRPr="00B22BB0" w:rsidRDefault="00B4766C" w:rsidP="00B4766C">
      <w:pPr>
        <w:spacing w:after="0" w:line="240" w:lineRule="auto"/>
        <w:ind w:left="-709" w:firstLine="709"/>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w:t>
      </w:r>
      <w:r w:rsidR="00B22BB0" w:rsidRPr="00B22BB0">
        <w:rPr>
          <w:rFonts w:ascii="Times New Roman" w:eastAsia="Times New Roman" w:hAnsi="Times New Roman" w:cs="Times New Roman"/>
          <w:sz w:val="28"/>
          <w:szCs w:val="28"/>
        </w:rPr>
        <w:t xml:space="preserve"> п. мероприятие  «организация комплексного содержания объектов (предоставление коммунальных услуг, услуг по содержанию муниципального имущества) муниципальных детских школ  искусств (по видам искусств)» заменено на «организация комплексного содержания объектов (предоставление коммунальных услуг, услуг по содержанию муниципального имущества) муниципальных детских школ  искусств».</w:t>
      </w:r>
      <w:proofErr w:type="gramEnd"/>
    </w:p>
    <w:p w:rsidR="00B22BB0" w:rsidRPr="00B22BB0" w:rsidRDefault="00B4766C" w:rsidP="00B4766C">
      <w:pPr>
        <w:spacing w:after="0" w:line="240" w:lineRule="auto"/>
        <w:ind w:left="-709"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B22BB0" w:rsidRPr="00B22BB0">
        <w:rPr>
          <w:rFonts w:ascii="Times New Roman" w:eastAsia="Times New Roman" w:hAnsi="Times New Roman" w:cs="Times New Roman"/>
          <w:sz w:val="28"/>
          <w:szCs w:val="28"/>
        </w:rPr>
        <w:t>2. Подпрограмма 7 «Организация отдыха детей в каникулярное время"</w:t>
      </w:r>
    </w:p>
    <w:p w:rsidR="00B22BB0" w:rsidRPr="00B22BB0" w:rsidRDefault="00B4766C" w:rsidP="00B4766C">
      <w:pPr>
        <w:spacing w:after="0" w:line="240" w:lineRule="auto"/>
        <w:ind w:left="-709"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B22BB0" w:rsidRPr="00B22BB0">
        <w:rPr>
          <w:rFonts w:ascii="Times New Roman" w:eastAsia="Times New Roman" w:hAnsi="Times New Roman" w:cs="Times New Roman"/>
          <w:sz w:val="28"/>
          <w:szCs w:val="28"/>
        </w:rPr>
        <w:t xml:space="preserve"> Мероприятие 9.1. «Организация работы лагерей дневного пребывания, включая обеспечение питанием,  на базе детских школ искусств» заменено </w:t>
      </w:r>
      <w:proofErr w:type="gramStart"/>
      <w:r w:rsidR="00B22BB0" w:rsidRPr="00B22BB0">
        <w:rPr>
          <w:rFonts w:ascii="Times New Roman" w:eastAsia="Times New Roman" w:hAnsi="Times New Roman" w:cs="Times New Roman"/>
          <w:sz w:val="28"/>
          <w:szCs w:val="28"/>
        </w:rPr>
        <w:t>на</w:t>
      </w:r>
      <w:proofErr w:type="gramEnd"/>
      <w:r w:rsidR="00B22BB0" w:rsidRPr="00B22BB0">
        <w:rPr>
          <w:rFonts w:ascii="Times New Roman" w:eastAsia="Times New Roman" w:hAnsi="Times New Roman" w:cs="Times New Roman"/>
          <w:sz w:val="28"/>
          <w:szCs w:val="28"/>
        </w:rPr>
        <w:t xml:space="preserve"> </w:t>
      </w:r>
      <w:r w:rsidR="00B22BB0" w:rsidRPr="00B22BB0">
        <w:rPr>
          <w:rFonts w:ascii="Times New Roman" w:eastAsia="Times New Roman" w:hAnsi="Times New Roman" w:cs="Times New Roman"/>
          <w:sz w:val="28"/>
          <w:szCs w:val="28"/>
        </w:rPr>
        <w:lastRenderedPageBreak/>
        <w:t>«</w:t>
      </w:r>
      <w:proofErr w:type="gramStart"/>
      <w:r w:rsidR="00B22BB0" w:rsidRPr="00B22BB0">
        <w:rPr>
          <w:rFonts w:ascii="Times New Roman" w:eastAsia="Times New Roman" w:hAnsi="Times New Roman" w:cs="Times New Roman"/>
          <w:sz w:val="28"/>
          <w:szCs w:val="28"/>
        </w:rPr>
        <w:t>Организация</w:t>
      </w:r>
      <w:proofErr w:type="gramEnd"/>
      <w:r w:rsidR="00B22BB0" w:rsidRPr="00B22BB0">
        <w:rPr>
          <w:rFonts w:ascii="Times New Roman" w:eastAsia="Times New Roman" w:hAnsi="Times New Roman" w:cs="Times New Roman"/>
          <w:sz w:val="28"/>
          <w:szCs w:val="28"/>
        </w:rPr>
        <w:t xml:space="preserve"> работы лагерей дневного пребывания, включая обеспечение питанием,  на базе подведомственных учреждений»</w:t>
      </w:r>
      <w:r>
        <w:rPr>
          <w:rFonts w:ascii="Times New Roman" w:eastAsia="Times New Roman" w:hAnsi="Times New Roman" w:cs="Times New Roman"/>
          <w:sz w:val="28"/>
          <w:szCs w:val="28"/>
        </w:rPr>
        <w:t>.</w:t>
      </w:r>
    </w:p>
    <w:p w:rsidR="00B22BB0" w:rsidRPr="00B22BB0" w:rsidRDefault="00B22BB0" w:rsidP="00B22BB0">
      <w:pPr>
        <w:spacing w:after="0" w:line="240" w:lineRule="auto"/>
        <w:ind w:left="-709" w:right="-284" w:firstLine="709"/>
        <w:contextualSpacing/>
        <w:jc w:val="both"/>
        <w:rPr>
          <w:rFonts w:ascii="Times New Roman" w:eastAsia="Times New Roman" w:hAnsi="Times New Roman" w:cs="Times New Roman"/>
          <w:sz w:val="28"/>
          <w:szCs w:val="28"/>
        </w:rPr>
      </w:pPr>
    </w:p>
    <w:p w:rsidR="007B3ECF" w:rsidRPr="00B22BB0" w:rsidRDefault="007B3ECF" w:rsidP="00B22BB0">
      <w:pPr>
        <w:tabs>
          <w:tab w:val="left" w:pos="567"/>
          <w:tab w:val="left" w:pos="1134"/>
        </w:tabs>
        <w:spacing w:after="0" w:line="240" w:lineRule="auto"/>
        <w:ind w:left="-709" w:right="-284" w:firstLine="709"/>
        <w:jc w:val="both"/>
        <w:rPr>
          <w:rFonts w:ascii="Times New Roman" w:eastAsia="Times New Roman" w:hAnsi="Times New Roman" w:cs="Times New Roman"/>
          <w:sz w:val="28"/>
          <w:szCs w:val="28"/>
        </w:rPr>
      </w:pPr>
      <w:r w:rsidRPr="00B22BB0">
        <w:rPr>
          <w:rFonts w:ascii="Times New Roman" w:eastAsia="Times New Roman" w:hAnsi="Times New Roman" w:cs="Times New Roman"/>
          <w:sz w:val="28"/>
          <w:szCs w:val="28"/>
        </w:rPr>
        <w:t xml:space="preserve">В </w:t>
      </w:r>
      <w:proofErr w:type="gramStart"/>
      <w:r w:rsidRPr="00B22BB0">
        <w:rPr>
          <w:rFonts w:ascii="Times New Roman" w:eastAsia="Times New Roman" w:hAnsi="Times New Roman" w:cs="Times New Roman"/>
          <w:sz w:val="28"/>
          <w:szCs w:val="28"/>
        </w:rPr>
        <w:t>целях</w:t>
      </w:r>
      <w:proofErr w:type="gramEnd"/>
      <w:r w:rsidRPr="00B22BB0">
        <w:rPr>
          <w:rFonts w:ascii="Times New Roman" w:eastAsia="Times New Roman" w:hAnsi="Times New Roman" w:cs="Times New Roman"/>
          <w:sz w:val="28"/>
          <w:szCs w:val="28"/>
        </w:rPr>
        <w:t xml:space="preserve"> исключения разночтений </w:t>
      </w:r>
      <w:r w:rsidR="006337FB" w:rsidRPr="00B22BB0">
        <w:rPr>
          <w:rFonts w:ascii="Times New Roman" w:eastAsia="Times New Roman" w:hAnsi="Times New Roman" w:cs="Times New Roman"/>
          <w:sz w:val="28"/>
          <w:szCs w:val="28"/>
        </w:rPr>
        <w:t>муниципальная программа</w:t>
      </w:r>
      <w:r w:rsidRPr="00B22BB0">
        <w:rPr>
          <w:rFonts w:ascii="Times New Roman" w:eastAsia="Times New Roman" w:hAnsi="Times New Roman" w:cs="Times New Roman"/>
          <w:sz w:val="28"/>
          <w:szCs w:val="28"/>
        </w:rPr>
        <w:t xml:space="preserve"> изложен</w:t>
      </w:r>
      <w:r w:rsidR="006337FB" w:rsidRPr="00B22BB0">
        <w:rPr>
          <w:rFonts w:ascii="Times New Roman" w:eastAsia="Times New Roman" w:hAnsi="Times New Roman" w:cs="Times New Roman"/>
          <w:sz w:val="28"/>
          <w:szCs w:val="28"/>
        </w:rPr>
        <w:t>а</w:t>
      </w:r>
      <w:r w:rsidRPr="00B22BB0">
        <w:rPr>
          <w:rFonts w:ascii="Times New Roman" w:eastAsia="Times New Roman" w:hAnsi="Times New Roman" w:cs="Times New Roman"/>
          <w:sz w:val="28"/>
          <w:szCs w:val="28"/>
        </w:rPr>
        <w:t xml:space="preserve"> в новой редакции.</w:t>
      </w:r>
    </w:p>
    <w:p w:rsidR="007B3ECF" w:rsidRPr="007B3ECF" w:rsidRDefault="007B3ECF" w:rsidP="007B3ECF">
      <w:pPr>
        <w:spacing w:after="0" w:line="240" w:lineRule="auto"/>
        <w:ind w:left="-567" w:right="-284" w:firstLine="709"/>
        <w:rPr>
          <w:rFonts w:ascii="Times New Roman" w:eastAsia="Calibri" w:hAnsi="Times New Roman" w:cs="Times New Roman"/>
          <w:sz w:val="28"/>
          <w:szCs w:val="28"/>
        </w:rPr>
      </w:pPr>
    </w:p>
    <w:p w:rsidR="007B3ECF" w:rsidRPr="007B3ECF" w:rsidRDefault="007B3ECF" w:rsidP="007B3ECF">
      <w:pPr>
        <w:tabs>
          <w:tab w:val="left" w:pos="266"/>
          <w:tab w:val="left" w:pos="467"/>
        </w:tabs>
        <w:spacing w:after="0" w:line="240" w:lineRule="auto"/>
        <w:ind w:left="-567" w:right="-28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И.о. </w:t>
      </w:r>
      <w:r w:rsidRPr="007B3ECF">
        <w:rPr>
          <w:rFonts w:ascii="Times New Roman" w:eastAsia="Times New Roman" w:hAnsi="Times New Roman" w:cs="Times New Roman"/>
          <w:sz w:val="28"/>
          <w:szCs w:val="28"/>
        </w:rPr>
        <w:t>директора</w:t>
      </w:r>
      <w:r>
        <w:rPr>
          <w:rFonts w:ascii="Times New Roman" w:eastAsia="Times New Roman" w:hAnsi="Times New Roman" w:cs="Times New Roman"/>
          <w:sz w:val="28"/>
          <w:szCs w:val="28"/>
        </w:rPr>
        <w:t xml:space="preserve"> департамента культуры,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7B3ECF">
        <w:rPr>
          <w:rFonts w:ascii="Times New Roman" w:eastAsia="Times New Roman" w:hAnsi="Times New Roman" w:cs="Times New Roman"/>
          <w:sz w:val="28"/>
          <w:szCs w:val="28"/>
        </w:rPr>
        <w:tab/>
      </w:r>
      <w:r>
        <w:rPr>
          <w:rFonts w:ascii="Times New Roman" w:eastAsia="Times New Roman" w:hAnsi="Times New Roman" w:cs="Times New Roman"/>
          <w:sz w:val="28"/>
          <w:szCs w:val="28"/>
        </w:rPr>
        <w:t xml:space="preserve">                     С.Г. Подколзина</w:t>
      </w:r>
    </w:p>
    <w:p w:rsidR="007B3ECF" w:rsidRPr="007B3ECF" w:rsidRDefault="007B3ECF" w:rsidP="007B3ECF">
      <w:pPr>
        <w:spacing w:after="0" w:line="240" w:lineRule="auto"/>
        <w:ind w:left="-567" w:right="-284"/>
        <w:rPr>
          <w:rFonts w:ascii="Times New Roman" w:eastAsia="Times New Roman" w:hAnsi="Times New Roman" w:cs="Times New Roman"/>
          <w:sz w:val="28"/>
          <w:szCs w:val="28"/>
        </w:rPr>
      </w:pPr>
      <w:r w:rsidRPr="007B3ECF">
        <w:rPr>
          <w:rFonts w:ascii="Times New Roman" w:eastAsia="Times New Roman" w:hAnsi="Times New Roman" w:cs="Times New Roman"/>
          <w:sz w:val="28"/>
          <w:szCs w:val="28"/>
        </w:rPr>
        <w:t>молодёжной политики и спорта</w:t>
      </w:r>
      <w:r w:rsidRPr="007B3ECF">
        <w:rPr>
          <w:rFonts w:ascii="Times New Roman" w:eastAsia="Times New Roman" w:hAnsi="Times New Roman" w:cs="Times New Roman"/>
          <w:sz w:val="28"/>
          <w:szCs w:val="28"/>
        </w:rPr>
        <w:tab/>
      </w:r>
      <w:r w:rsidRPr="007B3ECF">
        <w:rPr>
          <w:rFonts w:ascii="Times New Roman" w:eastAsia="Times New Roman" w:hAnsi="Times New Roman" w:cs="Times New Roman"/>
          <w:sz w:val="28"/>
          <w:szCs w:val="28"/>
        </w:rPr>
        <w:tab/>
      </w:r>
      <w:r w:rsidRPr="007B3ECF">
        <w:rPr>
          <w:rFonts w:ascii="Times New Roman" w:eastAsia="Times New Roman" w:hAnsi="Times New Roman" w:cs="Times New Roman"/>
          <w:sz w:val="28"/>
          <w:szCs w:val="28"/>
        </w:rPr>
        <w:tab/>
      </w:r>
      <w:r w:rsidRPr="007B3ECF">
        <w:rPr>
          <w:rFonts w:ascii="Times New Roman" w:eastAsia="Times New Roman" w:hAnsi="Times New Roman" w:cs="Times New Roman"/>
          <w:sz w:val="28"/>
          <w:szCs w:val="28"/>
        </w:rPr>
        <w:tab/>
      </w:r>
    </w:p>
    <w:p w:rsidR="007B3ECF" w:rsidRPr="007B3ECF" w:rsidRDefault="007B3ECF" w:rsidP="007B3ECF">
      <w:pPr>
        <w:spacing w:after="0" w:line="240" w:lineRule="auto"/>
        <w:ind w:left="-567" w:right="-284"/>
        <w:rPr>
          <w:rFonts w:ascii="Times New Roman" w:eastAsia="Times New Roman" w:hAnsi="Times New Roman" w:cs="Times New Roman"/>
          <w:sz w:val="28"/>
          <w:szCs w:val="28"/>
        </w:rPr>
      </w:pPr>
      <w:r w:rsidRPr="007B3ECF">
        <w:rPr>
          <w:rFonts w:ascii="Times New Roman" w:eastAsia="Times New Roman" w:hAnsi="Times New Roman" w:cs="Times New Roman"/>
          <w:sz w:val="28"/>
          <w:szCs w:val="28"/>
        </w:rPr>
        <w:t>Администрации города</w:t>
      </w:r>
      <w:r w:rsidRPr="007B3ECF">
        <w:rPr>
          <w:rFonts w:ascii="Times New Roman" w:eastAsia="Times New Roman" w:hAnsi="Times New Roman" w:cs="Times New Roman"/>
          <w:sz w:val="28"/>
          <w:szCs w:val="28"/>
        </w:rPr>
        <w:tab/>
      </w:r>
      <w:r w:rsidRPr="007B3ECF">
        <w:rPr>
          <w:rFonts w:ascii="Times New Roman" w:eastAsia="Times New Roman" w:hAnsi="Times New Roman" w:cs="Times New Roman"/>
          <w:sz w:val="28"/>
          <w:szCs w:val="28"/>
        </w:rPr>
        <w:tab/>
      </w:r>
      <w:r w:rsidRPr="007B3ECF">
        <w:rPr>
          <w:rFonts w:ascii="Times New Roman" w:eastAsia="Times New Roman" w:hAnsi="Times New Roman" w:cs="Times New Roman"/>
          <w:sz w:val="28"/>
          <w:szCs w:val="28"/>
        </w:rPr>
        <w:tab/>
      </w:r>
      <w:r w:rsidRPr="007B3ECF">
        <w:rPr>
          <w:rFonts w:ascii="Times New Roman" w:eastAsia="Times New Roman" w:hAnsi="Times New Roman" w:cs="Times New Roman"/>
          <w:sz w:val="28"/>
          <w:szCs w:val="28"/>
        </w:rPr>
        <w:tab/>
      </w:r>
      <w:r w:rsidRPr="007B3ECF">
        <w:rPr>
          <w:rFonts w:ascii="Times New Roman" w:eastAsia="Times New Roman" w:hAnsi="Times New Roman" w:cs="Times New Roman"/>
          <w:sz w:val="28"/>
          <w:szCs w:val="28"/>
        </w:rPr>
        <w:tab/>
      </w:r>
      <w:r w:rsidRPr="007B3ECF">
        <w:rPr>
          <w:rFonts w:ascii="Times New Roman" w:eastAsia="Times New Roman" w:hAnsi="Times New Roman" w:cs="Times New Roman"/>
          <w:sz w:val="28"/>
          <w:szCs w:val="28"/>
        </w:rPr>
        <w:tab/>
      </w:r>
      <w:r w:rsidRPr="007B3ECF">
        <w:rPr>
          <w:rFonts w:ascii="Times New Roman" w:eastAsia="Times New Roman" w:hAnsi="Times New Roman" w:cs="Times New Roman"/>
          <w:sz w:val="28"/>
          <w:szCs w:val="28"/>
        </w:rPr>
        <w:tab/>
        <w:t>__</w:t>
      </w:r>
      <w:r>
        <w:rPr>
          <w:rFonts w:ascii="Times New Roman" w:eastAsia="Times New Roman" w:hAnsi="Times New Roman" w:cs="Times New Roman"/>
          <w:sz w:val="28"/>
          <w:szCs w:val="28"/>
        </w:rPr>
        <w:t>___</w:t>
      </w:r>
      <w:r w:rsidRPr="007B3ECF">
        <w:rPr>
          <w:rFonts w:ascii="Times New Roman" w:eastAsia="Times New Roman" w:hAnsi="Times New Roman" w:cs="Times New Roman"/>
          <w:sz w:val="28"/>
          <w:szCs w:val="28"/>
        </w:rPr>
        <w:t>_____дата</w:t>
      </w:r>
    </w:p>
    <w:p w:rsidR="00F33773" w:rsidRDefault="00F33773" w:rsidP="006337FB">
      <w:pPr>
        <w:spacing w:after="0" w:line="240" w:lineRule="auto"/>
        <w:jc w:val="both"/>
        <w:outlineLvl w:val="0"/>
        <w:rPr>
          <w:rFonts w:ascii="Times New Roman" w:hAnsi="Times New Roman" w:cs="Times New Roman"/>
          <w:sz w:val="28"/>
          <w:szCs w:val="28"/>
        </w:rPr>
      </w:pPr>
    </w:p>
    <w:p w:rsidR="003D16B0" w:rsidRDefault="003D16B0" w:rsidP="003D16B0">
      <w:pPr>
        <w:spacing w:after="0" w:line="240" w:lineRule="auto"/>
        <w:jc w:val="both"/>
        <w:rPr>
          <w:rFonts w:ascii="Times New Roman" w:hAnsi="Times New Roman" w:cs="Times New Roman"/>
          <w:sz w:val="20"/>
          <w:szCs w:val="20"/>
        </w:rPr>
      </w:pPr>
    </w:p>
    <w:p w:rsidR="00186594" w:rsidRDefault="00186594" w:rsidP="003D16B0">
      <w:pPr>
        <w:spacing w:after="0" w:line="240" w:lineRule="auto"/>
        <w:jc w:val="both"/>
        <w:rPr>
          <w:rFonts w:ascii="Times New Roman" w:hAnsi="Times New Roman" w:cs="Times New Roman"/>
          <w:sz w:val="20"/>
          <w:szCs w:val="20"/>
        </w:rPr>
      </w:pPr>
    </w:p>
    <w:p w:rsidR="00186594" w:rsidRDefault="00186594" w:rsidP="003D16B0">
      <w:pPr>
        <w:spacing w:after="0" w:line="240" w:lineRule="auto"/>
        <w:jc w:val="both"/>
        <w:rPr>
          <w:rFonts w:ascii="Times New Roman" w:hAnsi="Times New Roman" w:cs="Times New Roman"/>
          <w:sz w:val="20"/>
          <w:szCs w:val="20"/>
        </w:rPr>
      </w:pPr>
    </w:p>
    <w:p w:rsidR="00186594" w:rsidRDefault="00186594" w:rsidP="003D16B0">
      <w:pPr>
        <w:spacing w:after="0" w:line="240" w:lineRule="auto"/>
        <w:jc w:val="both"/>
        <w:rPr>
          <w:rFonts w:ascii="Times New Roman" w:hAnsi="Times New Roman" w:cs="Times New Roman"/>
          <w:sz w:val="20"/>
          <w:szCs w:val="20"/>
        </w:rPr>
      </w:pPr>
    </w:p>
    <w:p w:rsidR="00186594" w:rsidRDefault="00186594" w:rsidP="003D16B0">
      <w:pPr>
        <w:spacing w:after="0" w:line="240" w:lineRule="auto"/>
        <w:jc w:val="both"/>
        <w:rPr>
          <w:rFonts w:ascii="Times New Roman" w:hAnsi="Times New Roman" w:cs="Times New Roman"/>
          <w:sz w:val="20"/>
          <w:szCs w:val="20"/>
        </w:rPr>
      </w:pPr>
    </w:p>
    <w:p w:rsidR="00186594" w:rsidRDefault="00186594" w:rsidP="003D16B0">
      <w:pPr>
        <w:spacing w:after="0" w:line="240" w:lineRule="auto"/>
        <w:jc w:val="both"/>
        <w:rPr>
          <w:rFonts w:ascii="Times New Roman" w:hAnsi="Times New Roman" w:cs="Times New Roman"/>
          <w:sz w:val="20"/>
          <w:szCs w:val="20"/>
        </w:rPr>
      </w:pPr>
    </w:p>
    <w:p w:rsidR="00186594" w:rsidRDefault="00186594" w:rsidP="003D16B0">
      <w:pPr>
        <w:spacing w:after="0" w:line="240" w:lineRule="auto"/>
        <w:jc w:val="both"/>
        <w:rPr>
          <w:rFonts w:ascii="Times New Roman" w:hAnsi="Times New Roman" w:cs="Times New Roman"/>
          <w:sz w:val="20"/>
          <w:szCs w:val="20"/>
        </w:rPr>
      </w:pPr>
    </w:p>
    <w:p w:rsidR="00186594" w:rsidRDefault="00186594" w:rsidP="003D16B0">
      <w:pPr>
        <w:spacing w:after="0" w:line="240" w:lineRule="auto"/>
        <w:jc w:val="both"/>
        <w:rPr>
          <w:rFonts w:ascii="Times New Roman" w:hAnsi="Times New Roman" w:cs="Times New Roman"/>
          <w:sz w:val="20"/>
          <w:szCs w:val="20"/>
        </w:rPr>
      </w:pPr>
    </w:p>
    <w:p w:rsidR="00186594" w:rsidRDefault="00186594" w:rsidP="003D16B0">
      <w:pPr>
        <w:spacing w:after="0" w:line="240" w:lineRule="auto"/>
        <w:jc w:val="both"/>
        <w:rPr>
          <w:rFonts w:ascii="Times New Roman" w:hAnsi="Times New Roman" w:cs="Times New Roman"/>
          <w:sz w:val="20"/>
          <w:szCs w:val="20"/>
        </w:rPr>
      </w:pPr>
    </w:p>
    <w:p w:rsidR="00186594" w:rsidRDefault="00186594" w:rsidP="003D16B0">
      <w:pPr>
        <w:spacing w:after="0" w:line="240" w:lineRule="auto"/>
        <w:jc w:val="both"/>
        <w:rPr>
          <w:rFonts w:ascii="Times New Roman" w:hAnsi="Times New Roman" w:cs="Times New Roman"/>
          <w:sz w:val="20"/>
          <w:szCs w:val="20"/>
        </w:rPr>
      </w:pPr>
    </w:p>
    <w:p w:rsidR="00186594" w:rsidRDefault="00186594" w:rsidP="003D16B0">
      <w:pPr>
        <w:spacing w:after="0" w:line="240" w:lineRule="auto"/>
        <w:jc w:val="both"/>
        <w:rPr>
          <w:rFonts w:ascii="Times New Roman" w:hAnsi="Times New Roman" w:cs="Times New Roman"/>
          <w:sz w:val="20"/>
          <w:szCs w:val="20"/>
        </w:rPr>
      </w:pPr>
    </w:p>
    <w:p w:rsidR="00186594" w:rsidRDefault="00186594" w:rsidP="003D16B0">
      <w:pPr>
        <w:spacing w:after="0" w:line="240" w:lineRule="auto"/>
        <w:jc w:val="both"/>
        <w:rPr>
          <w:rFonts w:ascii="Times New Roman" w:hAnsi="Times New Roman" w:cs="Times New Roman"/>
          <w:sz w:val="20"/>
          <w:szCs w:val="20"/>
        </w:rPr>
      </w:pPr>
    </w:p>
    <w:p w:rsidR="00186594" w:rsidRDefault="00186594" w:rsidP="003D16B0">
      <w:pPr>
        <w:spacing w:after="0" w:line="240" w:lineRule="auto"/>
        <w:jc w:val="both"/>
        <w:rPr>
          <w:rFonts w:ascii="Times New Roman" w:hAnsi="Times New Roman" w:cs="Times New Roman"/>
          <w:sz w:val="20"/>
          <w:szCs w:val="20"/>
        </w:rPr>
      </w:pPr>
    </w:p>
    <w:p w:rsidR="00186594" w:rsidRDefault="00186594" w:rsidP="003D16B0">
      <w:pPr>
        <w:spacing w:after="0" w:line="240" w:lineRule="auto"/>
        <w:jc w:val="both"/>
        <w:rPr>
          <w:rFonts w:ascii="Times New Roman" w:hAnsi="Times New Roman" w:cs="Times New Roman"/>
          <w:sz w:val="20"/>
          <w:szCs w:val="20"/>
        </w:rPr>
      </w:pPr>
    </w:p>
    <w:p w:rsidR="00B4766C" w:rsidRDefault="00B4766C" w:rsidP="003D16B0">
      <w:pPr>
        <w:spacing w:after="0" w:line="240" w:lineRule="auto"/>
        <w:jc w:val="both"/>
        <w:rPr>
          <w:rFonts w:ascii="Times New Roman" w:hAnsi="Times New Roman" w:cs="Times New Roman"/>
          <w:sz w:val="20"/>
          <w:szCs w:val="20"/>
        </w:rPr>
      </w:pPr>
    </w:p>
    <w:p w:rsidR="00B4766C" w:rsidRDefault="00B4766C" w:rsidP="003D16B0">
      <w:pPr>
        <w:spacing w:after="0" w:line="240" w:lineRule="auto"/>
        <w:jc w:val="both"/>
        <w:rPr>
          <w:rFonts w:ascii="Times New Roman" w:hAnsi="Times New Roman" w:cs="Times New Roman"/>
          <w:sz w:val="20"/>
          <w:szCs w:val="20"/>
        </w:rPr>
      </w:pPr>
    </w:p>
    <w:p w:rsidR="00B4766C" w:rsidRDefault="00B4766C" w:rsidP="003D16B0">
      <w:pPr>
        <w:spacing w:after="0" w:line="240" w:lineRule="auto"/>
        <w:jc w:val="both"/>
        <w:rPr>
          <w:rFonts w:ascii="Times New Roman" w:hAnsi="Times New Roman" w:cs="Times New Roman"/>
          <w:sz w:val="20"/>
          <w:szCs w:val="20"/>
        </w:rPr>
      </w:pPr>
    </w:p>
    <w:p w:rsidR="00B4766C" w:rsidRDefault="00B4766C" w:rsidP="003D16B0">
      <w:pPr>
        <w:spacing w:after="0" w:line="240" w:lineRule="auto"/>
        <w:jc w:val="both"/>
        <w:rPr>
          <w:rFonts w:ascii="Times New Roman" w:hAnsi="Times New Roman" w:cs="Times New Roman"/>
          <w:sz w:val="20"/>
          <w:szCs w:val="20"/>
        </w:rPr>
      </w:pPr>
    </w:p>
    <w:p w:rsidR="00B4766C" w:rsidRDefault="00B4766C" w:rsidP="003D16B0">
      <w:pPr>
        <w:spacing w:after="0" w:line="240" w:lineRule="auto"/>
        <w:jc w:val="both"/>
        <w:rPr>
          <w:rFonts w:ascii="Times New Roman" w:hAnsi="Times New Roman" w:cs="Times New Roman"/>
          <w:sz w:val="20"/>
          <w:szCs w:val="20"/>
        </w:rPr>
      </w:pPr>
    </w:p>
    <w:p w:rsidR="00B4766C" w:rsidRDefault="00B4766C" w:rsidP="003D16B0">
      <w:pPr>
        <w:spacing w:after="0" w:line="240" w:lineRule="auto"/>
        <w:jc w:val="both"/>
        <w:rPr>
          <w:rFonts w:ascii="Times New Roman" w:hAnsi="Times New Roman" w:cs="Times New Roman"/>
          <w:sz w:val="20"/>
          <w:szCs w:val="20"/>
        </w:rPr>
      </w:pPr>
    </w:p>
    <w:p w:rsidR="00B4766C" w:rsidRDefault="00B4766C" w:rsidP="003D16B0">
      <w:pPr>
        <w:spacing w:after="0" w:line="240" w:lineRule="auto"/>
        <w:jc w:val="both"/>
        <w:rPr>
          <w:rFonts w:ascii="Times New Roman" w:hAnsi="Times New Roman" w:cs="Times New Roman"/>
          <w:sz w:val="20"/>
          <w:szCs w:val="20"/>
        </w:rPr>
      </w:pPr>
    </w:p>
    <w:p w:rsidR="00B4766C" w:rsidRDefault="00B4766C" w:rsidP="003D16B0">
      <w:pPr>
        <w:spacing w:after="0" w:line="240" w:lineRule="auto"/>
        <w:jc w:val="both"/>
        <w:rPr>
          <w:rFonts w:ascii="Times New Roman" w:hAnsi="Times New Roman" w:cs="Times New Roman"/>
          <w:sz w:val="20"/>
          <w:szCs w:val="20"/>
        </w:rPr>
      </w:pPr>
    </w:p>
    <w:p w:rsidR="00B4766C" w:rsidRDefault="00B4766C" w:rsidP="003D16B0">
      <w:pPr>
        <w:spacing w:after="0" w:line="240" w:lineRule="auto"/>
        <w:jc w:val="both"/>
        <w:rPr>
          <w:rFonts w:ascii="Times New Roman" w:hAnsi="Times New Roman" w:cs="Times New Roman"/>
          <w:sz w:val="20"/>
          <w:szCs w:val="20"/>
        </w:rPr>
      </w:pPr>
    </w:p>
    <w:p w:rsidR="00B4766C" w:rsidRDefault="00B4766C" w:rsidP="003D16B0">
      <w:pPr>
        <w:spacing w:after="0" w:line="240" w:lineRule="auto"/>
        <w:jc w:val="both"/>
        <w:rPr>
          <w:rFonts w:ascii="Times New Roman" w:hAnsi="Times New Roman" w:cs="Times New Roman"/>
          <w:sz w:val="20"/>
          <w:szCs w:val="20"/>
        </w:rPr>
      </w:pPr>
    </w:p>
    <w:p w:rsidR="00B4766C" w:rsidRDefault="00B4766C" w:rsidP="003D16B0">
      <w:pPr>
        <w:spacing w:after="0" w:line="240" w:lineRule="auto"/>
        <w:jc w:val="both"/>
        <w:rPr>
          <w:rFonts w:ascii="Times New Roman" w:hAnsi="Times New Roman" w:cs="Times New Roman"/>
          <w:sz w:val="20"/>
          <w:szCs w:val="20"/>
        </w:rPr>
      </w:pPr>
    </w:p>
    <w:p w:rsidR="00B4766C" w:rsidRDefault="00B4766C" w:rsidP="003D16B0">
      <w:pPr>
        <w:spacing w:after="0" w:line="240" w:lineRule="auto"/>
        <w:jc w:val="both"/>
        <w:rPr>
          <w:rFonts w:ascii="Times New Roman" w:hAnsi="Times New Roman" w:cs="Times New Roman"/>
          <w:sz w:val="20"/>
          <w:szCs w:val="20"/>
        </w:rPr>
      </w:pPr>
    </w:p>
    <w:p w:rsidR="00B4766C" w:rsidRDefault="00B4766C" w:rsidP="003D16B0">
      <w:pPr>
        <w:spacing w:after="0" w:line="240" w:lineRule="auto"/>
        <w:jc w:val="both"/>
        <w:rPr>
          <w:rFonts w:ascii="Times New Roman" w:hAnsi="Times New Roman" w:cs="Times New Roman"/>
          <w:sz w:val="20"/>
          <w:szCs w:val="20"/>
        </w:rPr>
      </w:pPr>
    </w:p>
    <w:p w:rsidR="00B4766C" w:rsidRDefault="00B4766C" w:rsidP="003D16B0">
      <w:pPr>
        <w:spacing w:after="0" w:line="240" w:lineRule="auto"/>
        <w:jc w:val="both"/>
        <w:rPr>
          <w:rFonts w:ascii="Times New Roman" w:hAnsi="Times New Roman" w:cs="Times New Roman"/>
          <w:sz w:val="20"/>
          <w:szCs w:val="20"/>
        </w:rPr>
      </w:pPr>
    </w:p>
    <w:p w:rsidR="00B4766C" w:rsidRDefault="00B4766C" w:rsidP="003D16B0">
      <w:pPr>
        <w:spacing w:after="0" w:line="240" w:lineRule="auto"/>
        <w:jc w:val="both"/>
        <w:rPr>
          <w:rFonts w:ascii="Times New Roman" w:hAnsi="Times New Roman" w:cs="Times New Roman"/>
          <w:sz w:val="20"/>
          <w:szCs w:val="20"/>
        </w:rPr>
      </w:pPr>
    </w:p>
    <w:p w:rsidR="00B4766C" w:rsidRDefault="00B4766C" w:rsidP="003D16B0">
      <w:pPr>
        <w:spacing w:after="0" w:line="240" w:lineRule="auto"/>
        <w:jc w:val="both"/>
        <w:rPr>
          <w:rFonts w:ascii="Times New Roman" w:hAnsi="Times New Roman" w:cs="Times New Roman"/>
          <w:sz w:val="20"/>
          <w:szCs w:val="20"/>
        </w:rPr>
      </w:pPr>
    </w:p>
    <w:p w:rsidR="00B4766C" w:rsidRDefault="00B4766C" w:rsidP="003D16B0">
      <w:pPr>
        <w:spacing w:after="0" w:line="240" w:lineRule="auto"/>
        <w:jc w:val="both"/>
        <w:rPr>
          <w:rFonts w:ascii="Times New Roman" w:hAnsi="Times New Roman" w:cs="Times New Roman"/>
          <w:sz w:val="20"/>
          <w:szCs w:val="20"/>
        </w:rPr>
      </w:pPr>
    </w:p>
    <w:p w:rsidR="00B4766C" w:rsidRDefault="00B4766C" w:rsidP="003D16B0">
      <w:pPr>
        <w:spacing w:after="0" w:line="240" w:lineRule="auto"/>
        <w:jc w:val="both"/>
        <w:rPr>
          <w:rFonts w:ascii="Times New Roman" w:hAnsi="Times New Roman" w:cs="Times New Roman"/>
          <w:sz w:val="20"/>
          <w:szCs w:val="20"/>
        </w:rPr>
      </w:pPr>
    </w:p>
    <w:p w:rsidR="00B4766C" w:rsidRDefault="00B4766C" w:rsidP="003D16B0">
      <w:pPr>
        <w:spacing w:after="0" w:line="240" w:lineRule="auto"/>
        <w:jc w:val="both"/>
        <w:rPr>
          <w:rFonts w:ascii="Times New Roman" w:hAnsi="Times New Roman" w:cs="Times New Roman"/>
          <w:sz w:val="20"/>
          <w:szCs w:val="20"/>
        </w:rPr>
      </w:pPr>
    </w:p>
    <w:p w:rsidR="00B4766C" w:rsidRDefault="00B4766C" w:rsidP="003D16B0">
      <w:pPr>
        <w:spacing w:after="0" w:line="240" w:lineRule="auto"/>
        <w:jc w:val="both"/>
        <w:rPr>
          <w:rFonts w:ascii="Times New Roman" w:hAnsi="Times New Roman" w:cs="Times New Roman"/>
          <w:sz w:val="20"/>
          <w:szCs w:val="20"/>
        </w:rPr>
      </w:pPr>
    </w:p>
    <w:p w:rsidR="00B4766C" w:rsidRDefault="00B4766C" w:rsidP="003D16B0">
      <w:pPr>
        <w:spacing w:after="0" w:line="240" w:lineRule="auto"/>
        <w:jc w:val="both"/>
        <w:rPr>
          <w:rFonts w:ascii="Times New Roman" w:hAnsi="Times New Roman" w:cs="Times New Roman"/>
          <w:sz w:val="20"/>
          <w:szCs w:val="20"/>
        </w:rPr>
      </w:pPr>
    </w:p>
    <w:p w:rsidR="00B4766C" w:rsidRDefault="00B4766C" w:rsidP="003D16B0">
      <w:pPr>
        <w:spacing w:after="0" w:line="240" w:lineRule="auto"/>
        <w:jc w:val="both"/>
        <w:rPr>
          <w:rFonts w:ascii="Times New Roman" w:hAnsi="Times New Roman" w:cs="Times New Roman"/>
          <w:sz w:val="20"/>
          <w:szCs w:val="20"/>
        </w:rPr>
      </w:pPr>
    </w:p>
    <w:p w:rsidR="00B4766C" w:rsidRDefault="00B4766C" w:rsidP="003D16B0">
      <w:pPr>
        <w:spacing w:after="0" w:line="240" w:lineRule="auto"/>
        <w:jc w:val="both"/>
        <w:rPr>
          <w:rFonts w:ascii="Times New Roman" w:hAnsi="Times New Roman" w:cs="Times New Roman"/>
          <w:sz w:val="20"/>
          <w:szCs w:val="20"/>
        </w:rPr>
      </w:pPr>
    </w:p>
    <w:p w:rsidR="00B4766C" w:rsidRDefault="00B4766C" w:rsidP="003D16B0">
      <w:pPr>
        <w:spacing w:after="0" w:line="240" w:lineRule="auto"/>
        <w:jc w:val="both"/>
        <w:rPr>
          <w:rFonts w:ascii="Times New Roman" w:hAnsi="Times New Roman" w:cs="Times New Roman"/>
          <w:sz w:val="20"/>
          <w:szCs w:val="20"/>
        </w:rPr>
      </w:pPr>
    </w:p>
    <w:p w:rsidR="00B4766C" w:rsidRDefault="00B4766C" w:rsidP="003D16B0">
      <w:pPr>
        <w:spacing w:after="0" w:line="240" w:lineRule="auto"/>
        <w:jc w:val="both"/>
        <w:rPr>
          <w:rFonts w:ascii="Times New Roman" w:hAnsi="Times New Roman" w:cs="Times New Roman"/>
          <w:sz w:val="20"/>
          <w:szCs w:val="20"/>
        </w:rPr>
      </w:pPr>
    </w:p>
    <w:p w:rsidR="00B4766C" w:rsidRDefault="00B4766C" w:rsidP="003D16B0">
      <w:pPr>
        <w:spacing w:after="0" w:line="240" w:lineRule="auto"/>
        <w:jc w:val="both"/>
        <w:rPr>
          <w:rFonts w:ascii="Times New Roman" w:hAnsi="Times New Roman" w:cs="Times New Roman"/>
          <w:sz w:val="20"/>
          <w:szCs w:val="20"/>
        </w:rPr>
      </w:pPr>
    </w:p>
    <w:p w:rsidR="00B4766C" w:rsidRDefault="00B4766C" w:rsidP="003D16B0">
      <w:pPr>
        <w:spacing w:after="0" w:line="240" w:lineRule="auto"/>
        <w:jc w:val="both"/>
        <w:rPr>
          <w:rFonts w:ascii="Times New Roman" w:hAnsi="Times New Roman" w:cs="Times New Roman"/>
          <w:sz w:val="20"/>
          <w:szCs w:val="20"/>
        </w:rPr>
      </w:pPr>
    </w:p>
    <w:p w:rsidR="00B4766C" w:rsidRDefault="00B4766C" w:rsidP="003D16B0">
      <w:pPr>
        <w:spacing w:after="0" w:line="240" w:lineRule="auto"/>
        <w:jc w:val="both"/>
        <w:rPr>
          <w:rFonts w:ascii="Times New Roman" w:hAnsi="Times New Roman" w:cs="Times New Roman"/>
          <w:sz w:val="20"/>
          <w:szCs w:val="20"/>
        </w:rPr>
      </w:pPr>
    </w:p>
    <w:p w:rsidR="00B4766C" w:rsidRPr="003D16B0" w:rsidRDefault="00B4766C" w:rsidP="003D16B0">
      <w:pPr>
        <w:spacing w:after="0" w:line="240" w:lineRule="auto"/>
        <w:jc w:val="both"/>
        <w:rPr>
          <w:rFonts w:ascii="Times New Roman" w:hAnsi="Times New Roman" w:cs="Times New Roman"/>
          <w:sz w:val="20"/>
          <w:szCs w:val="20"/>
        </w:rPr>
      </w:pPr>
    </w:p>
    <w:p w:rsidR="00F33773" w:rsidRPr="000B535E" w:rsidRDefault="00F33773" w:rsidP="006337FB">
      <w:pPr>
        <w:spacing w:after="0" w:line="240" w:lineRule="auto"/>
        <w:ind w:left="-567"/>
        <w:jc w:val="both"/>
        <w:rPr>
          <w:rFonts w:ascii="Times New Roman" w:hAnsi="Times New Roman" w:cs="Times New Roman"/>
          <w:sz w:val="20"/>
          <w:szCs w:val="20"/>
        </w:rPr>
      </w:pPr>
      <w:r w:rsidRPr="003D16B0">
        <w:rPr>
          <w:rFonts w:ascii="Times New Roman" w:hAnsi="Times New Roman" w:cs="Times New Roman"/>
          <w:sz w:val="20"/>
          <w:szCs w:val="20"/>
        </w:rPr>
        <w:t>Верченко Ирина Яковлевна</w:t>
      </w:r>
    </w:p>
    <w:p w:rsidR="00F33773" w:rsidRPr="003D16B0" w:rsidRDefault="00F33773" w:rsidP="006337FB">
      <w:pPr>
        <w:spacing w:after="0" w:line="240" w:lineRule="auto"/>
        <w:ind w:left="-567"/>
        <w:jc w:val="both"/>
        <w:rPr>
          <w:rFonts w:ascii="Times New Roman" w:hAnsi="Times New Roman" w:cs="Times New Roman"/>
          <w:sz w:val="20"/>
          <w:szCs w:val="20"/>
        </w:rPr>
      </w:pPr>
      <w:r w:rsidRPr="003D16B0">
        <w:rPr>
          <w:rFonts w:ascii="Times New Roman" w:hAnsi="Times New Roman" w:cs="Times New Roman"/>
          <w:sz w:val="20"/>
          <w:szCs w:val="20"/>
        </w:rPr>
        <w:t>(3462) 522 220</w:t>
      </w:r>
    </w:p>
    <w:p w:rsidR="00F33773" w:rsidRPr="003D16B0" w:rsidRDefault="00F33773" w:rsidP="006337FB">
      <w:pPr>
        <w:spacing w:after="0" w:line="240" w:lineRule="auto"/>
        <w:ind w:left="-567"/>
        <w:jc w:val="both"/>
        <w:rPr>
          <w:rFonts w:ascii="Times New Roman" w:hAnsi="Times New Roman" w:cs="Times New Roman"/>
          <w:sz w:val="20"/>
          <w:szCs w:val="20"/>
        </w:rPr>
      </w:pPr>
      <w:r w:rsidRPr="003D16B0">
        <w:rPr>
          <w:rFonts w:ascii="Times New Roman" w:hAnsi="Times New Roman" w:cs="Times New Roman"/>
          <w:sz w:val="20"/>
          <w:szCs w:val="20"/>
        </w:rPr>
        <w:t>Токтонова Ксения Олеговна</w:t>
      </w:r>
    </w:p>
    <w:p w:rsidR="00F33773" w:rsidRPr="003D16B0" w:rsidRDefault="00F33773" w:rsidP="006337FB">
      <w:pPr>
        <w:spacing w:after="0" w:line="240" w:lineRule="auto"/>
        <w:ind w:left="-567"/>
        <w:jc w:val="both"/>
        <w:rPr>
          <w:rFonts w:ascii="Times New Roman" w:hAnsi="Times New Roman" w:cs="Times New Roman"/>
          <w:sz w:val="20"/>
          <w:szCs w:val="20"/>
        </w:rPr>
      </w:pPr>
      <w:r w:rsidRPr="003D16B0">
        <w:rPr>
          <w:rFonts w:ascii="Times New Roman" w:hAnsi="Times New Roman" w:cs="Times New Roman"/>
          <w:sz w:val="20"/>
          <w:szCs w:val="20"/>
        </w:rPr>
        <w:t>(3462) 522 097</w:t>
      </w:r>
    </w:p>
    <w:p w:rsidR="00F33773" w:rsidRPr="003D16B0" w:rsidRDefault="00F33773" w:rsidP="006337FB">
      <w:pPr>
        <w:spacing w:after="0" w:line="240" w:lineRule="auto"/>
        <w:ind w:left="-567"/>
        <w:jc w:val="both"/>
        <w:rPr>
          <w:rFonts w:ascii="Times New Roman" w:hAnsi="Times New Roman" w:cs="Times New Roman"/>
          <w:sz w:val="20"/>
          <w:szCs w:val="20"/>
        </w:rPr>
      </w:pPr>
      <w:r w:rsidRPr="003D16B0">
        <w:rPr>
          <w:rFonts w:ascii="Times New Roman" w:hAnsi="Times New Roman" w:cs="Times New Roman"/>
          <w:sz w:val="20"/>
          <w:szCs w:val="20"/>
        </w:rPr>
        <w:t>Плетенецкая Юлия Валерьевна</w:t>
      </w:r>
    </w:p>
    <w:p w:rsidR="00F33773" w:rsidRPr="003D16B0" w:rsidRDefault="00F33773" w:rsidP="006337FB">
      <w:pPr>
        <w:spacing w:after="0" w:line="240" w:lineRule="auto"/>
        <w:ind w:left="-567"/>
        <w:jc w:val="both"/>
        <w:rPr>
          <w:rFonts w:ascii="Times New Roman" w:hAnsi="Times New Roman" w:cs="Times New Roman"/>
          <w:sz w:val="20"/>
          <w:szCs w:val="20"/>
        </w:rPr>
      </w:pPr>
      <w:r w:rsidRPr="003D16B0">
        <w:rPr>
          <w:rFonts w:ascii="Times New Roman" w:hAnsi="Times New Roman" w:cs="Times New Roman"/>
          <w:sz w:val="20"/>
          <w:szCs w:val="20"/>
        </w:rPr>
        <w:t>(3462) 522</w:t>
      </w:r>
      <w:r w:rsidR="003D16B0" w:rsidRPr="003D16B0">
        <w:rPr>
          <w:rFonts w:ascii="Times New Roman" w:hAnsi="Times New Roman" w:cs="Times New Roman"/>
          <w:sz w:val="20"/>
          <w:szCs w:val="20"/>
        </w:rPr>
        <w:t> </w:t>
      </w:r>
      <w:r w:rsidRPr="003D16B0">
        <w:rPr>
          <w:rFonts w:ascii="Times New Roman" w:hAnsi="Times New Roman" w:cs="Times New Roman"/>
          <w:sz w:val="20"/>
          <w:szCs w:val="20"/>
        </w:rPr>
        <w:t>224</w:t>
      </w:r>
    </w:p>
    <w:p w:rsidR="003D16B0" w:rsidRPr="003D16B0" w:rsidRDefault="003D16B0" w:rsidP="006337FB">
      <w:pPr>
        <w:spacing w:after="0" w:line="240" w:lineRule="auto"/>
        <w:ind w:left="-567"/>
        <w:jc w:val="both"/>
        <w:rPr>
          <w:rFonts w:ascii="Times New Roman" w:hAnsi="Times New Roman" w:cs="Times New Roman"/>
          <w:sz w:val="20"/>
          <w:szCs w:val="20"/>
        </w:rPr>
      </w:pPr>
      <w:r w:rsidRPr="003D16B0">
        <w:rPr>
          <w:rFonts w:ascii="Times New Roman" w:hAnsi="Times New Roman" w:cs="Times New Roman"/>
          <w:sz w:val="20"/>
          <w:szCs w:val="20"/>
        </w:rPr>
        <w:t>Пашкова Светлана Геннадьевна</w:t>
      </w:r>
    </w:p>
    <w:p w:rsidR="003D16B0" w:rsidRPr="003D16B0" w:rsidRDefault="003D16B0" w:rsidP="006337FB">
      <w:pPr>
        <w:spacing w:after="0" w:line="240" w:lineRule="auto"/>
        <w:ind w:left="-567"/>
        <w:jc w:val="both"/>
        <w:rPr>
          <w:rFonts w:ascii="Times New Roman" w:hAnsi="Times New Roman" w:cs="Times New Roman"/>
          <w:sz w:val="20"/>
          <w:szCs w:val="20"/>
        </w:rPr>
      </w:pPr>
      <w:r w:rsidRPr="003D16B0">
        <w:rPr>
          <w:rFonts w:ascii="Times New Roman" w:hAnsi="Times New Roman" w:cs="Times New Roman"/>
          <w:sz w:val="20"/>
          <w:szCs w:val="20"/>
        </w:rPr>
        <w:t>(3462) 522 221</w:t>
      </w:r>
    </w:p>
    <w:p w:rsidR="00A9102C" w:rsidRPr="000B535E" w:rsidRDefault="00A9102C" w:rsidP="000B535E">
      <w:pPr>
        <w:spacing w:after="0" w:line="240" w:lineRule="auto"/>
        <w:rPr>
          <w:rFonts w:ascii="Times New Roman" w:hAnsi="Times New Roman" w:cs="Times New Roman"/>
        </w:rPr>
      </w:pPr>
    </w:p>
    <w:sectPr w:rsidR="00A9102C" w:rsidRPr="000B535E" w:rsidSect="0088131A">
      <w:pgSz w:w="11906" w:h="16838"/>
      <w:pgMar w:top="426"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10625"/>
    <w:multiLevelType w:val="hybridMultilevel"/>
    <w:tmpl w:val="D77AFDCA"/>
    <w:lvl w:ilvl="0" w:tplc="D2F0F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BE217AF"/>
    <w:multiLevelType w:val="multilevel"/>
    <w:tmpl w:val="865AAAF8"/>
    <w:lvl w:ilvl="0">
      <w:start w:val="1"/>
      <w:numFmt w:val="decimal"/>
      <w:lvlText w:val="%1."/>
      <w:lvlJc w:val="left"/>
      <w:pPr>
        <w:ind w:left="746" w:hanging="360"/>
      </w:pPr>
      <w:rPr>
        <w:rFonts w:cs="Times New Roman"/>
      </w:rPr>
    </w:lvl>
    <w:lvl w:ilvl="1">
      <w:start w:val="1"/>
      <w:numFmt w:val="decimal"/>
      <w:isLgl/>
      <w:lvlText w:val="%1.%2."/>
      <w:lvlJc w:val="left"/>
      <w:pPr>
        <w:ind w:left="1106" w:hanging="720"/>
      </w:pPr>
    </w:lvl>
    <w:lvl w:ilvl="2">
      <w:start w:val="1"/>
      <w:numFmt w:val="decimal"/>
      <w:isLgl/>
      <w:lvlText w:val="%1.%2.%3."/>
      <w:lvlJc w:val="left"/>
      <w:pPr>
        <w:ind w:left="1106" w:hanging="720"/>
      </w:pPr>
    </w:lvl>
    <w:lvl w:ilvl="3">
      <w:start w:val="1"/>
      <w:numFmt w:val="decimal"/>
      <w:isLgl/>
      <w:lvlText w:val="%1.%2.%3.%4."/>
      <w:lvlJc w:val="left"/>
      <w:pPr>
        <w:ind w:left="1466" w:hanging="1080"/>
      </w:pPr>
    </w:lvl>
    <w:lvl w:ilvl="4">
      <w:start w:val="1"/>
      <w:numFmt w:val="decimal"/>
      <w:isLgl/>
      <w:lvlText w:val="%1.%2.%3.%4.%5."/>
      <w:lvlJc w:val="left"/>
      <w:pPr>
        <w:ind w:left="1466" w:hanging="1080"/>
      </w:pPr>
    </w:lvl>
    <w:lvl w:ilvl="5">
      <w:start w:val="1"/>
      <w:numFmt w:val="decimal"/>
      <w:isLgl/>
      <w:lvlText w:val="%1.%2.%3.%4.%5.%6."/>
      <w:lvlJc w:val="left"/>
      <w:pPr>
        <w:ind w:left="1826" w:hanging="1440"/>
      </w:pPr>
    </w:lvl>
    <w:lvl w:ilvl="6">
      <w:start w:val="1"/>
      <w:numFmt w:val="decimal"/>
      <w:isLgl/>
      <w:lvlText w:val="%1.%2.%3.%4.%5.%6.%7."/>
      <w:lvlJc w:val="left"/>
      <w:pPr>
        <w:ind w:left="2186" w:hanging="1800"/>
      </w:pPr>
    </w:lvl>
    <w:lvl w:ilvl="7">
      <w:start w:val="1"/>
      <w:numFmt w:val="decimal"/>
      <w:isLgl/>
      <w:lvlText w:val="%1.%2.%3.%4.%5.%6.%7.%8."/>
      <w:lvlJc w:val="left"/>
      <w:pPr>
        <w:ind w:left="2186" w:hanging="1800"/>
      </w:pPr>
    </w:lvl>
    <w:lvl w:ilvl="8">
      <w:start w:val="1"/>
      <w:numFmt w:val="decimal"/>
      <w:isLgl/>
      <w:lvlText w:val="%1.%2.%3.%4.%5.%6.%7.%8.%9."/>
      <w:lvlJc w:val="left"/>
      <w:pPr>
        <w:ind w:left="2546" w:hanging="2160"/>
      </w:pPr>
    </w:lvl>
  </w:abstractNum>
  <w:abstractNum w:abstractNumId="2">
    <w:nsid w:val="0C8C0204"/>
    <w:multiLevelType w:val="hybridMultilevel"/>
    <w:tmpl w:val="D85867F0"/>
    <w:lvl w:ilvl="0" w:tplc="D4429AB6">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
    <w:nsid w:val="1C7D0E41"/>
    <w:multiLevelType w:val="multilevel"/>
    <w:tmpl w:val="045C966C"/>
    <w:lvl w:ilvl="0">
      <w:start w:val="1"/>
      <w:numFmt w:val="decimal"/>
      <w:lvlText w:val="%1."/>
      <w:lvlJc w:val="left"/>
      <w:pPr>
        <w:ind w:left="432" w:hanging="432"/>
      </w:pPr>
    </w:lvl>
    <w:lvl w:ilvl="1">
      <w:start w:val="2"/>
      <w:numFmt w:val="decimal"/>
      <w:lvlText w:val="%1.%2."/>
      <w:lvlJc w:val="left"/>
      <w:pPr>
        <w:ind w:left="1287" w:hanging="720"/>
      </w:pPr>
    </w:lvl>
    <w:lvl w:ilvl="2">
      <w:start w:val="1"/>
      <w:numFmt w:val="decimalZero"/>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696" w:hanging="2160"/>
      </w:pPr>
    </w:lvl>
  </w:abstractNum>
  <w:abstractNum w:abstractNumId="4">
    <w:nsid w:val="4C5776C9"/>
    <w:multiLevelType w:val="multilevel"/>
    <w:tmpl w:val="9C9EC3B2"/>
    <w:lvl w:ilvl="0">
      <w:start w:val="5"/>
      <w:numFmt w:val="decimal"/>
      <w:lvlText w:val="%1."/>
      <w:lvlJc w:val="left"/>
      <w:pPr>
        <w:ind w:left="450" w:hanging="450"/>
      </w:pPr>
      <w:rPr>
        <w:rFonts w:ascii="Times New Roman" w:eastAsia="Times New Roman" w:hAnsi="Times New Roman" w:cs="Times New Roman" w:hint="default"/>
        <w:color w:val="000000"/>
      </w:rPr>
    </w:lvl>
    <w:lvl w:ilvl="1">
      <w:start w:val="1"/>
      <w:numFmt w:val="decimal"/>
      <w:lvlText w:val="%1.%2."/>
      <w:lvlJc w:val="left"/>
      <w:pPr>
        <w:ind w:left="1080" w:hanging="720"/>
      </w:pPr>
      <w:rPr>
        <w:rFonts w:ascii="Times New Roman" w:eastAsia="Times New Roman" w:hAnsi="Times New Roman" w:cs="Times New Roman" w:hint="default"/>
        <w:color w:val="000000"/>
      </w:rPr>
    </w:lvl>
    <w:lvl w:ilvl="2">
      <w:start w:val="1"/>
      <w:numFmt w:val="decimal"/>
      <w:lvlText w:val="%1.%2.%3."/>
      <w:lvlJc w:val="left"/>
      <w:pPr>
        <w:ind w:left="1440" w:hanging="720"/>
      </w:pPr>
      <w:rPr>
        <w:rFonts w:ascii="Times New Roman" w:eastAsia="Times New Roman" w:hAnsi="Times New Roman" w:cs="Times New Roman" w:hint="default"/>
        <w:color w:val="000000"/>
      </w:rPr>
    </w:lvl>
    <w:lvl w:ilvl="3">
      <w:start w:val="1"/>
      <w:numFmt w:val="decimal"/>
      <w:lvlText w:val="%1.%2.%3.%4."/>
      <w:lvlJc w:val="left"/>
      <w:pPr>
        <w:ind w:left="2160" w:hanging="1080"/>
      </w:pPr>
      <w:rPr>
        <w:rFonts w:ascii="Times New Roman" w:eastAsia="Times New Roman" w:hAnsi="Times New Roman" w:cs="Times New Roman" w:hint="default"/>
        <w:color w:val="000000"/>
      </w:rPr>
    </w:lvl>
    <w:lvl w:ilvl="4">
      <w:start w:val="1"/>
      <w:numFmt w:val="decimal"/>
      <w:lvlText w:val="%1.%2.%3.%4.%5."/>
      <w:lvlJc w:val="left"/>
      <w:pPr>
        <w:ind w:left="2520" w:hanging="1080"/>
      </w:pPr>
      <w:rPr>
        <w:rFonts w:ascii="Times New Roman" w:eastAsia="Times New Roman" w:hAnsi="Times New Roman" w:cs="Times New Roman" w:hint="default"/>
        <w:color w:val="000000"/>
      </w:rPr>
    </w:lvl>
    <w:lvl w:ilvl="5">
      <w:start w:val="1"/>
      <w:numFmt w:val="decimal"/>
      <w:lvlText w:val="%1.%2.%3.%4.%5.%6."/>
      <w:lvlJc w:val="left"/>
      <w:pPr>
        <w:ind w:left="3240" w:hanging="1440"/>
      </w:pPr>
      <w:rPr>
        <w:rFonts w:ascii="Times New Roman" w:eastAsia="Times New Roman" w:hAnsi="Times New Roman" w:cs="Times New Roman" w:hint="default"/>
        <w:color w:val="000000"/>
      </w:rPr>
    </w:lvl>
    <w:lvl w:ilvl="6">
      <w:start w:val="1"/>
      <w:numFmt w:val="decimal"/>
      <w:lvlText w:val="%1.%2.%3.%4.%5.%6.%7."/>
      <w:lvlJc w:val="left"/>
      <w:pPr>
        <w:ind w:left="3960" w:hanging="1800"/>
      </w:pPr>
      <w:rPr>
        <w:rFonts w:ascii="Times New Roman" w:eastAsia="Times New Roman" w:hAnsi="Times New Roman" w:cs="Times New Roman" w:hint="default"/>
        <w:color w:val="000000"/>
      </w:rPr>
    </w:lvl>
    <w:lvl w:ilvl="7">
      <w:start w:val="1"/>
      <w:numFmt w:val="decimal"/>
      <w:lvlText w:val="%1.%2.%3.%4.%5.%6.%7.%8."/>
      <w:lvlJc w:val="left"/>
      <w:pPr>
        <w:ind w:left="4320" w:hanging="1800"/>
      </w:pPr>
      <w:rPr>
        <w:rFonts w:ascii="Times New Roman" w:eastAsia="Times New Roman" w:hAnsi="Times New Roman" w:cs="Times New Roman" w:hint="default"/>
        <w:color w:val="000000"/>
      </w:rPr>
    </w:lvl>
    <w:lvl w:ilvl="8">
      <w:start w:val="1"/>
      <w:numFmt w:val="decimal"/>
      <w:lvlText w:val="%1.%2.%3.%4.%5.%6.%7.%8.%9."/>
      <w:lvlJc w:val="left"/>
      <w:pPr>
        <w:ind w:left="5040" w:hanging="2160"/>
      </w:pPr>
      <w:rPr>
        <w:rFonts w:ascii="Times New Roman" w:eastAsia="Times New Roman" w:hAnsi="Times New Roman" w:cs="Times New Roman" w:hint="default"/>
        <w:color w:val="000000"/>
      </w:rPr>
    </w:lvl>
  </w:abstractNum>
  <w:abstractNum w:abstractNumId="5">
    <w:nsid w:val="6495734C"/>
    <w:multiLevelType w:val="hybridMultilevel"/>
    <w:tmpl w:val="E716F100"/>
    <w:lvl w:ilvl="0" w:tplc="162635B0">
      <w:start w:val="1"/>
      <w:numFmt w:val="decimal"/>
      <w:lvlText w:val="%1."/>
      <w:lvlJc w:val="left"/>
      <w:pPr>
        <w:ind w:left="720" w:hanging="360"/>
      </w:pPr>
      <w:rPr>
        <w:rFonts w:ascii="Times New Roman" w:eastAsia="Times New Roman" w:hAnsi="Times New Roman" w:cs="Times New Roman" w:hint="default"/>
        <w:b w:val="0"/>
        <w:i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9787B15"/>
    <w:multiLevelType w:val="hybridMultilevel"/>
    <w:tmpl w:val="530A3B98"/>
    <w:lvl w:ilvl="0" w:tplc="CFD84444">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7E292D2C"/>
    <w:multiLevelType w:val="hybridMultilevel"/>
    <w:tmpl w:val="A7C82F74"/>
    <w:lvl w:ilvl="0" w:tplc="184C7FC2">
      <w:start w:val="2"/>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B535E"/>
    <w:rsid w:val="000B535E"/>
    <w:rsid w:val="0010529F"/>
    <w:rsid w:val="00122ED3"/>
    <w:rsid w:val="00186594"/>
    <w:rsid w:val="001E7E97"/>
    <w:rsid w:val="00233080"/>
    <w:rsid w:val="002E01FC"/>
    <w:rsid w:val="003D16B0"/>
    <w:rsid w:val="004303FF"/>
    <w:rsid w:val="00464131"/>
    <w:rsid w:val="00492C0C"/>
    <w:rsid w:val="004B1881"/>
    <w:rsid w:val="005411FA"/>
    <w:rsid w:val="006337FB"/>
    <w:rsid w:val="006708F7"/>
    <w:rsid w:val="00703C7F"/>
    <w:rsid w:val="00755388"/>
    <w:rsid w:val="007B3ECF"/>
    <w:rsid w:val="007B5517"/>
    <w:rsid w:val="007D239E"/>
    <w:rsid w:val="007D6148"/>
    <w:rsid w:val="007F2D90"/>
    <w:rsid w:val="008215CE"/>
    <w:rsid w:val="0088131A"/>
    <w:rsid w:val="008B6DBF"/>
    <w:rsid w:val="00925A43"/>
    <w:rsid w:val="00A37774"/>
    <w:rsid w:val="00A9102C"/>
    <w:rsid w:val="00AC4F35"/>
    <w:rsid w:val="00B22BB0"/>
    <w:rsid w:val="00B4766C"/>
    <w:rsid w:val="00C02DAB"/>
    <w:rsid w:val="00C50B76"/>
    <w:rsid w:val="00C84C84"/>
    <w:rsid w:val="00CC37FB"/>
    <w:rsid w:val="00CD4917"/>
    <w:rsid w:val="00D00A60"/>
    <w:rsid w:val="00DA494B"/>
    <w:rsid w:val="00DC1BF2"/>
    <w:rsid w:val="00EA116C"/>
    <w:rsid w:val="00ED30A1"/>
    <w:rsid w:val="00F33773"/>
    <w:rsid w:val="00FD73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102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3080"/>
    <w:pPr>
      <w:ind w:left="720"/>
      <w:contextualSpacing/>
    </w:pPr>
  </w:style>
  <w:style w:type="paragraph" w:styleId="a4">
    <w:name w:val="Balloon Text"/>
    <w:basedOn w:val="a"/>
    <w:link w:val="a5"/>
    <w:uiPriority w:val="99"/>
    <w:semiHidden/>
    <w:unhideWhenUsed/>
    <w:rsid w:val="0088131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8131A"/>
    <w:rPr>
      <w:rFonts w:ascii="Tahoma" w:hAnsi="Tahoma" w:cs="Tahoma"/>
      <w:sz w:val="16"/>
      <w:szCs w:val="16"/>
    </w:rPr>
  </w:style>
  <w:style w:type="table" w:styleId="a6">
    <w:name w:val="Table Grid"/>
    <w:basedOn w:val="a1"/>
    <w:uiPriority w:val="59"/>
    <w:rsid w:val="006337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33425509">
      <w:bodyDiv w:val="1"/>
      <w:marLeft w:val="0"/>
      <w:marRight w:val="0"/>
      <w:marTop w:val="0"/>
      <w:marBottom w:val="0"/>
      <w:divBdr>
        <w:top w:val="none" w:sz="0" w:space="0" w:color="auto"/>
        <w:left w:val="none" w:sz="0" w:space="0" w:color="auto"/>
        <w:bottom w:val="none" w:sz="0" w:space="0" w:color="auto"/>
        <w:right w:val="none" w:sz="0" w:space="0" w:color="auto"/>
      </w:divBdr>
    </w:div>
    <w:div w:id="1050114418">
      <w:bodyDiv w:val="1"/>
      <w:marLeft w:val="0"/>
      <w:marRight w:val="0"/>
      <w:marTop w:val="0"/>
      <w:marBottom w:val="0"/>
      <w:divBdr>
        <w:top w:val="none" w:sz="0" w:space="0" w:color="auto"/>
        <w:left w:val="none" w:sz="0" w:space="0" w:color="auto"/>
        <w:bottom w:val="none" w:sz="0" w:space="0" w:color="auto"/>
        <w:right w:val="none" w:sz="0" w:space="0" w:color="auto"/>
      </w:divBdr>
    </w:div>
    <w:div w:id="1257254394">
      <w:bodyDiv w:val="1"/>
      <w:marLeft w:val="0"/>
      <w:marRight w:val="0"/>
      <w:marTop w:val="0"/>
      <w:marBottom w:val="0"/>
      <w:divBdr>
        <w:top w:val="none" w:sz="0" w:space="0" w:color="auto"/>
        <w:left w:val="none" w:sz="0" w:space="0" w:color="auto"/>
        <w:bottom w:val="none" w:sz="0" w:space="0" w:color="auto"/>
        <w:right w:val="none" w:sz="0" w:space="0" w:color="auto"/>
      </w:divBdr>
    </w:div>
    <w:div w:id="1820337711">
      <w:bodyDiv w:val="1"/>
      <w:marLeft w:val="0"/>
      <w:marRight w:val="0"/>
      <w:marTop w:val="0"/>
      <w:marBottom w:val="0"/>
      <w:divBdr>
        <w:top w:val="none" w:sz="0" w:space="0" w:color="auto"/>
        <w:left w:val="none" w:sz="0" w:space="0" w:color="auto"/>
        <w:bottom w:val="none" w:sz="0" w:space="0" w:color="auto"/>
        <w:right w:val="none" w:sz="0" w:space="0" w:color="auto"/>
      </w:divBdr>
    </w:div>
    <w:div w:id="1968583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7C679C-8769-48DF-9967-E8FE28733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5</Pages>
  <Words>1413</Words>
  <Characters>8055</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37</cp:revision>
  <cp:lastPrinted>2015-11-30T12:05:00Z</cp:lastPrinted>
  <dcterms:created xsi:type="dcterms:W3CDTF">2015-09-15T09:32:00Z</dcterms:created>
  <dcterms:modified xsi:type="dcterms:W3CDTF">2015-11-30T12:05:00Z</dcterms:modified>
</cp:coreProperties>
</file>